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F3F" w:rsidRDefault="004D1F3F">
      <w:pPr>
        <w:pStyle w:val="FirstParagrap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4D1F3F" w:rsidTr="004D1F3F">
        <w:tc>
          <w:tcPr>
            <w:tcW w:w="4788" w:type="dxa"/>
          </w:tcPr>
          <w:p w:rsidR="004D1F3F" w:rsidRPr="004D1F3F" w:rsidRDefault="004D1F3F" w:rsidP="004D1F3F">
            <w:pPr>
              <w:pStyle w:val="FirstParagraph"/>
              <w:jc w:val="center"/>
              <w:rPr>
                <w:rFonts w:ascii="Times New Roman" w:hAnsi="Times New Roman" w:cs="Times New Roman"/>
              </w:rPr>
            </w:pPr>
            <w:r w:rsidRPr="004D1F3F">
              <w:rPr>
                <w:rFonts w:ascii="Times New Roman" w:hAnsi="Times New Roman" w:cs="Times New Roman"/>
              </w:rPr>
              <w:t>TẬP ĐOÀN ĐIỆN LỰC VIỆT NAM</w:t>
            </w:r>
          </w:p>
          <w:p w:rsidR="004D1F3F" w:rsidRPr="004D1F3F" w:rsidRDefault="004D1F3F" w:rsidP="004D1F3F">
            <w:pPr>
              <w:pStyle w:val="FirstParagraph"/>
              <w:jc w:val="center"/>
              <w:rPr>
                <w:rFonts w:ascii="Times New Roman" w:hAnsi="Times New Roman" w:cs="Times New Roman"/>
              </w:rPr>
            </w:pPr>
            <w:r w:rsidRPr="004D1F3F">
              <w:rPr>
                <w:rFonts w:ascii="Times New Roman" w:hAnsi="Times New Roman" w:cs="Times New Roman"/>
                <w:b/>
                <w:bCs/>
              </w:rPr>
              <w:t>TỔNG CÔNG TY</w:t>
            </w:r>
            <w:r w:rsidRPr="004D1F3F">
              <w:rPr>
                <w:rFonts w:ascii="Times New Roman" w:hAnsi="Times New Roman" w:cs="Times New Roman"/>
              </w:rPr>
              <w:t xml:space="preserve"> </w:t>
            </w:r>
            <w:r w:rsidRPr="004D1F3F">
              <w:rPr>
                <w:rFonts w:ascii="Times New Roman" w:hAnsi="Times New Roman" w:cs="Times New Roman"/>
                <w:b/>
                <w:bCs/>
              </w:rPr>
              <w:t>ĐIỆN LỰC MIỀN TRUNG</w:t>
            </w:r>
          </w:p>
          <w:p w:rsidR="004D1F3F" w:rsidRPr="004D1F3F" w:rsidRDefault="004D1F3F" w:rsidP="004D1F3F">
            <w:pPr>
              <w:pStyle w:val="BodyText"/>
              <w:jc w:val="center"/>
              <w:rPr>
                <w:rFonts w:ascii="Times New Roman" w:hAnsi="Times New Roman" w:cs="Times New Roman"/>
              </w:rPr>
            </w:pPr>
            <w:r w:rsidRPr="004D1F3F">
              <w:rPr>
                <w:rFonts w:ascii="Times New Roman" w:hAnsi="Times New Roman" w:cs="Times New Roman"/>
              </w:rPr>
              <w:t>Số: 2015 /EVNCPC-KH V/v chấp thuận mua điện Dự án thủy điện Đăk Glun 2, Đăk Glun 3, huyện Tuy Đức, tỉnh Đăk Nông</w:t>
            </w:r>
          </w:p>
        </w:tc>
        <w:tc>
          <w:tcPr>
            <w:tcW w:w="4788" w:type="dxa"/>
          </w:tcPr>
          <w:p w:rsidR="004D1F3F" w:rsidRDefault="004D1F3F" w:rsidP="004D1F3F">
            <w:pPr>
              <w:pStyle w:val="BodyText"/>
              <w:jc w:val="center"/>
              <w:rPr>
                <w:rFonts w:ascii="Times New Roman" w:hAnsi="Times New Roman" w:cs="Times New Roman"/>
              </w:rPr>
            </w:pPr>
            <w:r w:rsidRPr="004D1F3F">
              <w:rPr>
                <w:rFonts w:ascii="Times New Roman" w:hAnsi="Times New Roman" w:cs="Times New Roman"/>
              </w:rPr>
              <w:t xml:space="preserve">CỘNG HÒA XÃ HỘI CHỦ NGHĨA VIỆT NAM </w:t>
            </w:r>
          </w:p>
          <w:p w:rsidR="004D1F3F" w:rsidRDefault="004D1F3F" w:rsidP="004D1F3F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1F3F">
              <w:rPr>
                <w:rFonts w:ascii="Times New Roman" w:hAnsi="Times New Roman" w:cs="Times New Roman"/>
                <w:b/>
                <w:bCs/>
              </w:rPr>
              <w:t>Độc lập - Tự do - Hạnh phúc</w:t>
            </w:r>
          </w:p>
          <w:p w:rsidR="004D1F3F" w:rsidRPr="004D1F3F" w:rsidRDefault="004D1F3F" w:rsidP="004D1F3F">
            <w:pPr>
              <w:pStyle w:val="BodyText"/>
              <w:jc w:val="center"/>
              <w:rPr>
                <w:rFonts w:ascii="Times New Roman" w:hAnsi="Times New Roman" w:cs="Times New Roman"/>
              </w:rPr>
            </w:pPr>
            <w:r w:rsidRPr="004D1F3F">
              <w:rPr>
                <w:rFonts w:ascii="Times New Roman" w:hAnsi="Times New Roman" w:cs="Times New Roman"/>
              </w:rPr>
              <w:t>Đà Nẵng, ngày 31 tháng 03 năm 2023</w:t>
            </w:r>
          </w:p>
          <w:p w:rsidR="004D1F3F" w:rsidRPr="004D1F3F" w:rsidRDefault="004D1F3F">
            <w:pPr>
              <w:pStyle w:val="FirstParagraph"/>
              <w:rPr>
                <w:rFonts w:ascii="Times New Roman" w:hAnsi="Times New Roman" w:cs="Times New Roman"/>
              </w:rPr>
            </w:pPr>
          </w:p>
        </w:tc>
      </w:tr>
      <w:tr w:rsidR="004D1F3F" w:rsidTr="004D1F3F">
        <w:tc>
          <w:tcPr>
            <w:tcW w:w="4788" w:type="dxa"/>
          </w:tcPr>
          <w:p w:rsidR="004D1F3F" w:rsidRDefault="004D1F3F" w:rsidP="004D1F3F">
            <w:pPr>
              <w:pStyle w:val="FirstParagraph"/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VIETNAM ELECTRICITY GROUP CENTRAL POWER CORPORATION</w:t>
            </w:r>
          </w:p>
          <w:p w:rsidR="004D1F3F" w:rsidRPr="004D1F3F" w:rsidRDefault="004D1F3F" w:rsidP="004D1F3F">
            <w:pPr>
              <w:pStyle w:val="BodyText"/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Ref. No.: 2015 /EVNCPC-KH Re: Approval of Power Purchase for Dak Glun 2, Dak Glun 3 Hydropower Projects, Tuy Duc District, Dak Nong Province Da Nang, March 31, 2023</w:t>
            </w:r>
          </w:p>
        </w:tc>
        <w:tc>
          <w:tcPr>
            <w:tcW w:w="4788" w:type="dxa"/>
          </w:tcPr>
          <w:p w:rsidR="004D1F3F" w:rsidRDefault="004D1F3F" w:rsidP="004D1F3F">
            <w:pPr>
              <w:pStyle w:val="BodyText"/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THE SOCIALIST REPUBLIC OF VIETNAM Independence - Freedom - Happiness</w:t>
            </w:r>
          </w:p>
          <w:p w:rsidR="004D1F3F" w:rsidRDefault="004D1F3F" w:rsidP="004D1F3F">
            <w:pPr>
              <w:pStyle w:val="BodyText"/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Da Nang, March 31, 2023</w:t>
            </w:r>
          </w:p>
          <w:p w:rsidR="004D1F3F" w:rsidRPr="004D1F3F" w:rsidRDefault="004D1F3F" w:rsidP="004D1F3F">
            <w:pPr>
              <w:pStyle w:val="BodyTex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3DEE" w:rsidRDefault="00A57E07">
      <w:pPr>
        <w:pStyle w:val="BodyText"/>
      </w:pPr>
      <w:r>
        <w:t>S</w:t>
      </w:r>
      <w:r>
        <w:t>ố</w:t>
      </w:r>
      <w:r>
        <w:t>: 2015 /EVNCPC-KH V/v ch</w:t>
      </w:r>
      <w:r>
        <w:t>ấ</w:t>
      </w:r>
      <w:r>
        <w:t>p thu</w:t>
      </w:r>
      <w:r>
        <w:t>ậ</w:t>
      </w:r>
      <w:r>
        <w:t>n mua đi</w:t>
      </w:r>
      <w:r>
        <w:t>ệ</w:t>
      </w:r>
      <w:r>
        <w:t>n D</w:t>
      </w:r>
      <w:r>
        <w:t>ự</w:t>
      </w:r>
      <w:r>
        <w:t xml:space="preserve"> án th</w:t>
      </w:r>
      <w:r>
        <w:t>ủ</w:t>
      </w:r>
      <w:r>
        <w:t>y đi</w:t>
      </w:r>
      <w:r>
        <w:t>ệ</w:t>
      </w:r>
      <w:r>
        <w:t>n Đăk Glun 2, Đăk Glun 3, huy</w:t>
      </w:r>
      <w:r>
        <w:t>ệ</w:t>
      </w:r>
      <w:r>
        <w:t>n Tuy Đ</w:t>
      </w:r>
      <w:r>
        <w:t>ứ</w:t>
      </w:r>
      <w:r>
        <w:t>c, t</w:t>
      </w:r>
      <w:r>
        <w:t>ỉ</w:t>
      </w:r>
      <w:r>
        <w:t>nh Đăk Nông Đà N</w:t>
      </w:r>
      <w:r>
        <w:t>ẵ</w:t>
      </w:r>
      <w:r>
        <w:t>ng, ngày 31 tháng 03 năm 2023</w:t>
      </w:r>
    </w:p>
    <w:p w:rsidR="00AC3DEE" w:rsidRDefault="00A57E07">
      <w:pPr>
        <w:pStyle w:val="BodyText"/>
      </w:pPr>
      <w:r>
        <w:rPr>
          <w:rFonts w:ascii="Times New Roman" w:eastAsia="Times New Roman" w:hAnsi="Times New Roman"/>
          <w:color w:val="000000"/>
        </w:rPr>
        <w:t>Ref. No.: 2015 /EVNCPC-KH Re: Approval of Power Purchase for Dak Glun 2, Dak Glun 3 Hydropower Projects, Tuy</w:t>
      </w:r>
      <w:r>
        <w:rPr>
          <w:rFonts w:ascii="Times New Roman" w:eastAsia="Times New Roman" w:hAnsi="Times New Roman"/>
          <w:color w:val="000000"/>
        </w:rPr>
        <w:t xml:space="preserve"> Duc District, Dak Nong Province Da Nang, March 31, 2023</w:t>
      </w:r>
    </w:p>
    <w:p w:rsidR="00AC3DEE" w:rsidRDefault="00A57E07">
      <w:pPr>
        <w:pStyle w:val="BodyText"/>
      </w:pPr>
      <w:r>
        <w:t>Kính g</w:t>
      </w:r>
      <w:r>
        <w:t>ử</w:t>
      </w:r>
      <w:r>
        <w:t>i: Công ty C</w:t>
      </w:r>
      <w:r>
        <w:t>ổ</w:t>
      </w:r>
      <w:r>
        <w:t xml:space="preserve"> ph</w:t>
      </w:r>
      <w:r>
        <w:t>ầ</w:t>
      </w:r>
      <w:r>
        <w:t>n Th</w:t>
      </w:r>
      <w:r>
        <w:t>ủ</w:t>
      </w:r>
      <w:r>
        <w:t>y đi</w:t>
      </w:r>
      <w:r>
        <w:t>ệ</w:t>
      </w:r>
      <w:r>
        <w:t>n Đăk Glun.</w:t>
      </w:r>
    </w:p>
    <w:p w:rsidR="00AC3DEE" w:rsidRDefault="00A57E07">
      <w:pPr>
        <w:pStyle w:val="BodyText"/>
      </w:pPr>
      <w:r>
        <w:rPr>
          <w:rFonts w:ascii="Times New Roman" w:eastAsia="Times New Roman" w:hAnsi="Times New Roman"/>
          <w:color w:val="000000"/>
        </w:rPr>
        <w:t>To: Dak Glun Hydropower Joint Stock Company.</w:t>
      </w:r>
    </w:p>
    <w:p w:rsidR="00AC3DEE" w:rsidRDefault="00A57E07">
      <w:pPr>
        <w:pStyle w:val="BodyText"/>
      </w:pPr>
      <w:r>
        <w:t>T</w:t>
      </w:r>
      <w:r>
        <w:t>ổ</w:t>
      </w:r>
      <w:r>
        <w:t>ng Công ty Đi</w:t>
      </w:r>
      <w:r>
        <w:t>ệ</w:t>
      </w:r>
      <w:r>
        <w:t>n l</w:t>
      </w:r>
      <w:r>
        <w:t>ự</w:t>
      </w:r>
      <w:r>
        <w:t>c mi</w:t>
      </w:r>
      <w:r>
        <w:t>ề</w:t>
      </w:r>
      <w:r>
        <w:t>n Trung (EVNCPC) nh</w:t>
      </w:r>
      <w:r>
        <w:t>ậ</w:t>
      </w:r>
      <w:r>
        <w:t>n đư</w:t>
      </w:r>
      <w:r>
        <w:t>ợ</w:t>
      </w:r>
      <w:r>
        <w:t>c văn b</w:t>
      </w:r>
      <w:r>
        <w:t>ả</w:t>
      </w:r>
      <w:r>
        <w:t>n s</w:t>
      </w:r>
      <w:r>
        <w:t>ố</w:t>
      </w:r>
      <w:r>
        <w:t xml:space="preserve"> 118/CV-ĐGL ngày 14/3/2023 c</w:t>
      </w:r>
      <w:r>
        <w:t>ủ</w:t>
      </w:r>
      <w:r>
        <w:t>a Công ty C</w:t>
      </w:r>
      <w:r>
        <w:t>ổ</w:t>
      </w:r>
      <w:r>
        <w:t xml:space="preserve"> ph</w:t>
      </w:r>
      <w:r>
        <w:t>ầ</w:t>
      </w:r>
      <w:r>
        <w:t>n</w:t>
      </w:r>
      <w:r>
        <w:t xml:space="preserve"> Th</w:t>
      </w:r>
      <w:r>
        <w:t>ủ</w:t>
      </w:r>
      <w:r>
        <w:t>y đi</w:t>
      </w:r>
      <w:r>
        <w:t>ệ</w:t>
      </w:r>
      <w:r>
        <w:t>n Đăk Glun (ĐGL) v</w:t>
      </w:r>
      <w:r>
        <w:t>ề</w:t>
      </w:r>
      <w:r>
        <w:t xml:space="preserve"> vi</w:t>
      </w:r>
      <w:r>
        <w:t>ệ</w:t>
      </w:r>
      <w:r>
        <w:t>c ch</w:t>
      </w:r>
      <w:r>
        <w:t>ấ</w:t>
      </w:r>
      <w:r>
        <w:t>p thu</w:t>
      </w:r>
      <w:r>
        <w:t>ậ</w:t>
      </w:r>
      <w:r>
        <w:t>n mua đi</w:t>
      </w:r>
      <w:r>
        <w:t>ệ</w:t>
      </w:r>
      <w:r>
        <w:t>n D</w:t>
      </w:r>
      <w:r>
        <w:t>ự</w:t>
      </w:r>
      <w:r>
        <w:t xml:space="preserve"> án th</w:t>
      </w:r>
      <w:r>
        <w:t>ủ</w:t>
      </w:r>
      <w:r>
        <w:t>y đi</w:t>
      </w:r>
      <w:r>
        <w:t>ệ</w:t>
      </w:r>
      <w:r>
        <w:t>n Đăk Glun 2 và Đăk Glun 3, huy</w:t>
      </w:r>
      <w:r>
        <w:t>ệ</w:t>
      </w:r>
      <w:r>
        <w:t>n Tuy Đ</w:t>
      </w:r>
      <w:r>
        <w:t>ứ</w:t>
      </w:r>
      <w:r>
        <w:t>c, t</w:t>
      </w:r>
      <w:r>
        <w:t>ỉ</w:t>
      </w:r>
      <w:r>
        <w:t>nh Đăk Nông. Qua xem xét, EVNCPC có ý ki</w:t>
      </w:r>
      <w:r>
        <w:t>ế</w:t>
      </w:r>
      <w:r>
        <w:t>n như sau:</w:t>
      </w:r>
    </w:p>
    <w:p w:rsidR="00AC3DEE" w:rsidRDefault="00A57E07">
      <w:pPr>
        <w:pStyle w:val="BodyText"/>
      </w:pPr>
      <w:r>
        <w:rPr>
          <w:rFonts w:ascii="Times New Roman" w:eastAsia="Times New Roman" w:hAnsi="Times New Roman"/>
          <w:color w:val="000000"/>
        </w:rPr>
        <w:t xml:space="preserve">Central Power Corporation (EVNCPC) has received Official Letter No. 118/CV-ĐGL dated March </w:t>
      </w:r>
      <w:r>
        <w:rPr>
          <w:rFonts w:ascii="Times New Roman" w:eastAsia="Times New Roman" w:hAnsi="Times New Roman"/>
          <w:color w:val="000000"/>
        </w:rPr>
        <w:t>14, 2023, from Dak Glun Hydropower Joint Stock Company (ĐGL) regarding the approval of power purchase for the Dak Glun 2 and Dak Glun 3 Hydropower Projects, Tuy Duc District, Dak Nong Province. Following review, EVNCPC offers the following opinions:</w:t>
      </w:r>
    </w:p>
    <w:p w:rsidR="00AC3DEE" w:rsidRDefault="00A57E07">
      <w:pPr>
        <w:pStyle w:val="BodyText"/>
      </w:pPr>
      <w:r>
        <w:t>Căn c</w:t>
      </w:r>
      <w:r>
        <w:t>ứ</w:t>
      </w:r>
      <w:r>
        <w:t xml:space="preserve"> Quy</w:t>
      </w:r>
      <w:r>
        <w:t>ế</w:t>
      </w:r>
      <w:r>
        <w:t>t đ</w:t>
      </w:r>
      <w:r>
        <w:t>ị</w:t>
      </w:r>
      <w:r>
        <w:t>nh s</w:t>
      </w:r>
      <w:r>
        <w:t>ố</w:t>
      </w:r>
      <w:r>
        <w:t xml:space="preserve"> 923/QĐ-BCT ngày 17/3/2021 c</w:t>
      </w:r>
      <w:r>
        <w:t>ủ</w:t>
      </w:r>
      <w:r>
        <w:t>a B</w:t>
      </w:r>
      <w:r>
        <w:t>ộ</w:t>
      </w:r>
      <w:r>
        <w:t xml:space="preserve"> Công thương v</w:t>
      </w:r>
      <w:r>
        <w:t>ề</w:t>
      </w:r>
      <w:r>
        <w:t xml:space="preserve"> vi</w:t>
      </w:r>
      <w:r>
        <w:t>ệ</w:t>
      </w:r>
      <w:r>
        <w:t>c phê duy</w:t>
      </w:r>
      <w:r>
        <w:t>ệ</w:t>
      </w:r>
      <w:r>
        <w:t>t đi</w:t>
      </w:r>
      <w:r>
        <w:t>ề</w:t>
      </w:r>
      <w:r>
        <w:t>u ch</w:t>
      </w:r>
      <w:r>
        <w:t>ỉ</w:t>
      </w:r>
      <w:r>
        <w:t>nh quy ho</w:t>
      </w:r>
      <w:r>
        <w:t>ạ</w:t>
      </w:r>
      <w:r>
        <w:t>ch D</w:t>
      </w:r>
      <w:r>
        <w:t>ự</w:t>
      </w:r>
      <w:r>
        <w:t xml:space="preserve"> án NMTĐ Đăk Glun 2 và Quy</w:t>
      </w:r>
      <w:r>
        <w:t>ế</w:t>
      </w:r>
      <w:r>
        <w:t>t đ</w:t>
      </w:r>
      <w:r>
        <w:t>ị</w:t>
      </w:r>
      <w:r>
        <w:t>nh s</w:t>
      </w:r>
      <w:r>
        <w:t>ố</w:t>
      </w:r>
      <w:r>
        <w:t xml:space="preserve"> 1701/QĐ-BCT ngày 29/8/2022 c</w:t>
      </w:r>
      <w:r>
        <w:t>ủ</w:t>
      </w:r>
      <w:r>
        <w:t>a B</w:t>
      </w:r>
      <w:r>
        <w:t>ộ</w:t>
      </w:r>
      <w:r>
        <w:t xml:space="preserve"> Công thương v</w:t>
      </w:r>
      <w:r>
        <w:t>ề</w:t>
      </w:r>
      <w:r>
        <w:t xml:space="preserve"> vi</w:t>
      </w:r>
      <w:r>
        <w:t>ệ</w:t>
      </w:r>
      <w:r>
        <w:t>c phê duy</w:t>
      </w:r>
      <w:r>
        <w:t>ệ</w:t>
      </w:r>
      <w:r>
        <w:t>t đi</w:t>
      </w:r>
      <w:r>
        <w:t>ề</w:t>
      </w:r>
      <w:r>
        <w:t>u ch</w:t>
      </w:r>
      <w:r>
        <w:t>ỉ</w:t>
      </w:r>
      <w:r>
        <w:t>nh quy ho</w:t>
      </w:r>
      <w:r>
        <w:t>ạ</w:t>
      </w:r>
      <w:r>
        <w:t>ch D</w:t>
      </w:r>
      <w:r>
        <w:t>ự</w:t>
      </w:r>
      <w:r>
        <w:t xml:space="preserve"> án NMTĐ Đăk Glun 3;</w:t>
      </w:r>
    </w:p>
    <w:p w:rsidR="00AC3DEE" w:rsidRDefault="00A57E07">
      <w:pPr>
        <w:pStyle w:val="BodyText"/>
      </w:pPr>
      <w:r>
        <w:rPr>
          <w:rFonts w:ascii="Times New Roman" w:eastAsia="Times New Roman" w:hAnsi="Times New Roman"/>
          <w:color w:val="000000"/>
        </w:rPr>
        <w:t>Pursuant t</w:t>
      </w:r>
      <w:r>
        <w:rPr>
          <w:rFonts w:ascii="Times New Roman" w:eastAsia="Times New Roman" w:hAnsi="Times New Roman"/>
          <w:color w:val="000000"/>
        </w:rPr>
        <w:t>o Decision No. 923/QD-BCT dated March 17, 2021, of the Ministry of Industry and Trade concerning the approval of planning adjustment for the Dak Glun 2 Hydropower Plant Project, and Decision No. 1701/QD-BCT dated August 29, 2022, of the Ministry of Industr</w:t>
      </w:r>
      <w:r>
        <w:rPr>
          <w:rFonts w:ascii="Times New Roman" w:eastAsia="Times New Roman" w:hAnsi="Times New Roman"/>
          <w:color w:val="000000"/>
        </w:rPr>
        <w:t xml:space="preserve">y and </w:t>
      </w:r>
      <w:r>
        <w:rPr>
          <w:rFonts w:ascii="Times New Roman" w:eastAsia="Times New Roman" w:hAnsi="Times New Roman"/>
          <w:color w:val="000000"/>
        </w:rPr>
        <w:lastRenderedPageBreak/>
        <w:t>Trade concerning the approval of planning adjustment for the Dak Glun 3 Hydropower Plant Project;</w:t>
      </w:r>
    </w:p>
    <w:p w:rsidR="00AC3DEE" w:rsidRDefault="00A57E07">
      <w:pPr>
        <w:pStyle w:val="BodyText"/>
      </w:pPr>
      <w:r>
        <w:t>Căn c</w:t>
      </w:r>
      <w:r>
        <w:t>ứ</w:t>
      </w:r>
      <w:r>
        <w:t xml:space="preserve"> Gi</w:t>
      </w:r>
      <w:r>
        <w:t>ấ</w:t>
      </w:r>
      <w:r>
        <w:t>y ch</w:t>
      </w:r>
      <w:r>
        <w:t>ứ</w:t>
      </w:r>
      <w:r>
        <w:t>ng nh</w:t>
      </w:r>
      <w:r>
        <w:t>ậ</w:t>
      </w:r>
      <w:r>
        <w:t>n đ</w:t>
      </w:r>
      <w:r>
        <w:t>ầ</w:t>
      </w:r>
      <w:r>
        <w:t>u tư đi</w:t>
      </w:r>
      <w:r>
        <w:t>ề</w:t>
      </w:r>
      <w:r>
        <w:t>u ch</w:t>
      </w:r>
      <w:r>
        <w:t>ỉ</w:t>
      </w:r>
      <w:r>
        <w:t>nh s</w:t>
      </w:r>
      <w:r>
        <w:t>ố</w:t>
      </w:r>
      <w:r>
        <w:t xml:space="preserve"> 63121000060 ngày 20/12/2011 do UBND t</w:t>
      </w:r>
      <w:r>
        <w:t>ỉ</w:t>
      </w:r>
      <w:r>
        <w:t>nh Đăk Nông c</w:t>
      </w:r>
      <w:r>
        <w:t>ấ</w:t>
      </w:r>
      <w:r>
        <w:t>p cho ĐGL th</w:t>
      </w:r>
      <w:r>
        <w:t>ự</w:t>
      </w:r>
      <w:r>
        <w:t>c hi</w:t>
      </w:r>
      <w:r>
        <w:t>ệ</w:t>
      </w:r>
      <w:r>
        <w:t>n d</w:t>
      </w:r>
      <w:r>
        <w:t>ự</w:t>
      </w:r>
      <w:r>
        <w:t xml:space="preserve"> án NMTĐ Đăk Glun 2 và Gi</w:t>
      </w:r>
      <w:r>
        <w:t>ấ</w:t>
      </w:r>
      <w:r>
        <w:t>y ch</w:t>
      </w:r>
      <w:r>
        <w:t>ứ</w:t>
      </w:r>
      <w:r>
        <w:t xml:space="preserve">ng </w:t>
      </w:r>
      <w:r>
        <w:t>nh</w:t>
      </w:r>
      <w:r>
        <w:t>ậ</w:t>
      </w:r>
      <w:r>
        <w:t>n đ</w:t>
      </w:r>
      <w:r>
        <w:t>ầ</w:t>
      </w:r>
      <w:r>
        <w:t>u tư đi</w:t>
      </w:r>
      <w:r>
        <w:t>ề</w:t>
      </w:r>
      <w:r>
        <w:t>u ch</w:t>
      </w:r>
      <w:r>
        <w:t>ỉ</w:t>
      </w:r>
      <w:r>
        <w:t>nh s</w:t>
      </w:r>
      <w:r>
        <w:t>ố</w:t>
      </w:r>
      <w:r>
        <w:t xml:space="preserve"> 63121000061 ngày 20/12/2011 do UBND t</w:t>
      </w:r>
      <w:r>
        <w:t>ỉ</w:t>
      </w:r>
      <w:r>
        <w:t>nh Đăk Nông c</w:t>
      </w:r>
      <w:r>
        <w:t>ấ</w:t>
      </w:r>
      <w:r>
        <w:t>p cho ĐGL th</w:t>
      </w:r>
      <w:r>
        <w:t>ự</w:t>
      </w:r>
      <w:r>
        <w:t>c hi</w:t>
      </w:r>
      <w:r>
        <w:t>ệ</w:t>
      </w:r>
      <w:r>
        <w:t>n d</w:t>
      </w:r>
      <w:r>
        <w:t>ự</w:t>
      </w:r>
      <w:r>
        <w:t xml:space="preserve"> án NMTĐ Đăk Glun 3;</w:t>
      </w:r>
    </w:p>
    <w:p w:rsidR="00AC3DEE" w:rsidRDefault="00A57E07">
      <w:pPr>
        <w:pStyle w:val="BodyText"/>
      </w:pPr>
      <w:r>
        <w:rPr>
          <w:rFonts w:ascii="Times New Roman" w:eastAsia="Times New Roman" w:hAnsi="Times New Roman"/>
          <w:color w:val="000000"/>
        </w:rPr>
        <w:t>Pursuant to Amended Investment Certificate No. 63121000060 dated December 20, 2011, issued by the Dak Nong Provincial People's Committe</w:t>
      </w:r>
      <w:r>
        <w:rPr>
          <w:rFonts w:ascii="Times New Roman" w:eastAsia="Times New Roman" w:hAnsi="Times New Roman"/>
          <w:color w:val="000000"/>
        </w:rPr>
        <w:t>e (PPC) to ĐGL for the implementation of the Dak Glun 2 Hydropower Plant Project, and Amended Investment Certificate No. 63121000061 dated December 20, 2011, issued by the Dak Nong Provincial People's Committee (PPC) to ĐGL for the implementation of the Da</w:t>
      </w:r>
      <w:r>
        <w:rPr>
          <w:rFonts w:ascii="Times New Roman" w:eastAsia="Times New Roman" w:hAnsi="Times New Roman"/>
          <w:color w:val="000000"/>
        </w:rPr>
        <w:t>k Glun 3 Hydropower Plant Project;</w:t>
      </w:r>
    </w:p>
    <w:p w:rsidR="00AC3DEE" w:rsidRDefault="00A57E07">
      <w:pPr>
        <w:pStyle w:val="BodyText"/>
      </w:pPr>
      <w:r>
        <w:t>EVNCPC ch</w:t>
      </w:r>
      <w:r>
        <w:t>ấ</w:t>
      </w:r>
      <w:r>
        <w:t>p thu</w:t>
      </w:r>
      <w:r>
        <w:t>ậ</w:t>
      </w:r>
      <w:r>
        <w:t>n mua đi</w:t>
      </w:r>
      <w:r>
        <w:t>ệ</w:t>
      </w:r>
      <w:r>
        <w:t>n t</w:t>
      </w:r>
      <w:r>
        <w:t>ừ</w:t>
      </w:r>
      <w:r>
        <w:t xml:space="preserve"> D</w:t>
      </w:r>
      <w:r>
        <w:t>ự</w:t>
      </w:r>
      <w:r>
        <w:t xml:space="preserve"> án th</w:t>
      </w:r>
      <w:r>
        <w:t>ủ</w:t>
      </w:r>
      <w:r>
        <w:t>y đi</w:t>
      </w:r>
      <w:r>
        <w:t>ệ</w:t>
      </w:r>
      <w:r>
        <w:t>n Đăk Glun 2 (công su</w:t>
      </w:r>
      <w:r>
        <w:t>ấ</w:t>
      </w:r>
      <w:r>
        <w:t>t 3,9MW); th</w:t>
      </w:r>
      <w:r>
        <w:t>ủ</w:t>
      </w:r>
      <w:r>
        <w:t>y đi</w:t>
      </w:r>
      <w:r>
        <w:t>ệ</w:t>
      </w:r>
      <w:r>
        <w:t>n Đăk Glun 3 (công su</w:t>
      </w:r>
      <w:r>
        <w:t>ấ</w:t>
      </w:r>
      <w:r>
        <w:t>t 7,1MW) và đ</w:t>
      </w:r>
      <w:r>
        <w:t>ề</w:t>
      </w:r>
      <w:r>
        <w:t xml:space="preserve"> ngh</w:t>
      </w:r>
      <w:r>
        <w:t>ị</w:t>
      </w:r>
      <w:r>
        <w:t xml:space="preserve"> ĐGL:</w:t>
      </w:r>
    </w:p>
    <w:p w:rsidR="00AC3DEE" w:rsidRDefault="00A57E07">
      <w:pPr>
        <w:pStyle w:val="BodyText"/>
      </w:pPr>
      <w:r>
        <w:rPr>
          <w:rFonts w:ascii="Times New Roman" w:eastAsia="Times New Roman" w:hAnsi="Times New Roman"/>
          <w:color w:val="000000"/>
        </w:rPr>
        <w:t>EVNCPC approves the purchase of electricity from the Dak Glun 2 Hydropower Project (capaci</w:t>
      </w:r>
      <w:r>
        <w:rPr>
          <w:rFonts w:ascii="Times New Roman" w:eastAsia="Times New Roman" w:hAnsi="Times New Roman"/>
          <w:color w:val="000000"/>
        </w:rPr>
        <w:t>ty 3.9 MW) and the Dak Glun 3 Hydropower Project (capacity 7.1 MW), and requests that ĐGL:</w:t>
      </w:r>
    </w:p>
    <w:p w:rsidR="00AC3DEE" w:rsidRDefault="00A57E07">
      <w:pPr>
        <w:numPr>
          <w:ilvl w:val="0"/>
          <w:numId w:val="2"/>
        </w:numPr>
      </w:pPr>
      <w:r>
        <w:t>Có trách nhi</w:t>
      </w:r>
      <w:r>
        <w:t>ệ</w:t>
      </w:r>
      <w:r>
        <w:t>m th</w:t>
      </w:r>
      <w:r>
        <w:t>ự</w:t>
      </w:r>
      <w:r>
        <w:t>c hi</w:t>
      </w:r>
      <w:r>
        <w:t>ệ</w:t>
      </w:r>
      <w:r>
        <w:t>n đ</w:t>
      </w:r>
      <w:r>
        <w:t>ầ</w:t>
      </w:r>
      <w:r>
        <w:t>u tư đúng theo các quy đ</w:t>
      </w:r>
      <w:r>
        <w:t>ị</w:t>
      </w:r>
      <w:r>
        <w:t>nh hi</w:t>
      </w:r>
      <w:r>
        <w:t>ệ</w:t>
      </w:r>
      <w:r>
        <w:t>n hành c</w:t>
      </w:r>
      <w:r>
        <w:t>ủ</w:t>
      </w:r>
      <w:r>
        <w:t>a Nhà nư</w:t>
      </w:r>
      <w:r>
        <w:t>ớ</w:t>
      </w:r>
      <w:r>
        <w:t>c v</w:t>
      </w:r>
      <w:r>
        <w:t>ề</w:t>
      </w:r>
      <w:r>
        <w:t xml:space="preserve"> đ</w:t>
      </w:r>
      <w:r>
        <w:t>ầ</w:t>
      </w:r>
      <w:r>
        <w:t>u tư xây d</w:t>
      </w:r>
      <w:r>
        <w:t>ự</w:t>
      </w:r>
      <w:r>
        <w:t>ng d</w:t>
      </w:r>
      <w:r>
        <w:t>ự</w:t>
      </w:r>
      <w:r>
        <w:t xml:space="preserve"> án th</w:t>
      </w:r>
      <w:r>
        <w:t>ủ</w:t>
      </w:r>
      <w:r>
        <w:t>y đi</w:t>
      </w:r>
      <w:r>
        <w:t>ệ</w:t>
      </w:r>
      <w:r>
        <w:t>n, đ</w:t>
      </w:r>
      <w:r>
        <w:t>ả</w:t>
      </w:r>
      <w:r>
        <w:t>m b</w:t>
      </w:r>
      <w:r>
        <w:t>ả</w:t>
      </w:r>
      <w:r>
        <w:t>o v</w:t>
      </w:r>
      <w:r>
        <w:t>ề</w:t>
      </w:r>
      <w:r>
        <w:t xml:space="preserve"> tài chính đ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đ</w:t>
      </w:r>
      <w:r>
        <w:t>ầ</w:t>
      </w:r>
      <w:r>
        <w:t>u tư d</w:t>
      </w:r>
      <w:r>
        <w:t>ự</w:t>
      </w:r>
      <w:r>
        <w:t xml:space="preserve"> án; Ti</w:t>
      </w:r>
      <w:r>
        <w:t>ế</w:t>
      </w:r>
      <w:r>
        <w:t>p t</w:t>
      </w:r>
      <w:r>
        <w:t>ụ</w:t>
      </w:r>
      <w:r>
        <w:t>c làm vi</w:t>
      </w:r>
      <w:r>
        <w:t>ệ</w:t>
      </w:r>
      <w:r>
        <w:t>c v</w:t>
      </w:r>
      <w:r>
        <w:t>ớ</w:t>
      </w:r>
      <w:r>
        <w:t>i EVNCPC, các đơn v</w:t>
      </w:r>
      <w:r>
        <w:t>ị</w:t>
      </w:r>
      <w:r>
        <w:t xml:space="preserve"> liên quan đ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các th</w:t>
      </w:r>
      <w:r>
        <w:t>ủ</w:t>
      </w:r>
      <w:r>
        <w:t xml:space="preserve"> t</w:t>
      </w:r>
      <w:r>
        <w:t>ụ</w:t>
      </w:r>
      <w:r>
        <w:t>c bao g</w:t>
      </w:r>
      <w:r>
        <w:t>ồ</w:t>
      </w:r>
      <w:r>
        <w:t>m: Th</w:t>
      </w:r>
      <w:r>
        <w:t>ỏ</w:t>
      </w:r>
      <w:r>
        <w:t>a thu</w:t>
      </w:r>
      <w:r>
        <w:t>ậ</w:t>
      </w:r>
      <w:r>
        <w:t>n đ</w:t>
      </w:r>
      <w:r>
        <w:t>ấ</w:t>
      </w:r>
      <w:r>
        <w:t>u n</w:t>
      </w:r>
      <w:r>
        <w:t>ố</w:t>
      </w:r>
      <w:r>
        <w:t>i, Th</w:t>
      </w:r>
      <w:r>
        <w:t>ỏ</w:t>
      </w:r>
      <w:r>
        <w:t>a thu</w:t>
      </w:r>
      <w:r>
        <w:t>ậ</w:t>
      </w:r>
      <w:r>
        <w:t>n đo đ</w:t>
      </w:r>
      <w:r>
        <w:t>ế</w:t>
      </w:r>
      <w:r>
        <w:t>m, Th</w:t>
      </w:r>
      <w:r>
        <w:t>ỏ</w:t>
      </w:r>
      <w:r>
        <w:t>a thu</w:t>
      </w:r>
      <w:r>
        <w:t>ậ</w:t>
      </w:r>
      <w:r>
        <w:t>n SCADA/EMS, Th</w:t>
      </w:r>
      <w:r>
        <w:t>ỏ</w:t>
      </w:r>
      <w:r>
        <w:t>a thu</w:t>
      </w:r>
      <w:r>
        <w:t>ậ</w:t>
      </w:r>
      <w:r>
        <w:t>n Role b</w:t>
      </w:r>
      <w:r>
        <w:t>ả</w:t>
      </w:r>
      <w:r>
        <w:t>o v</w:t>
      </w:r>
      <w:r>
        <w:t>ệ</w:t>
      </w:r>
      <w:r>
        <w:t xml:space="preserve"> và H</w:t>
      </w:r>
      <w:r>
        <w:t>ợ</w:t>
      </w:r>
      <w:r>
        <w:t>p đ</w:t>
      </w:r>
      <w:r>
        <w:t>ồ</w:t>
      </w:r>
      <w:r>
        <w:t>ng mua bán đi</w:t>
      </w:r>
      <w:r>
        <w:t>ệ</w:t>
      </w:r>
      <w:r>
        <w:t>n.</w:t>
      </w:r>
    </w:p>
    <w:p w:rsidR="00AC3DEE" w:rsidRDefault="00A57E07">
      <w:r>
        <w:rPr>
          <w:rFonts w:ascii="Times New Roman" w:eastAsia="Times New Roman" w:hAnsi="Times New Roman"/>
          <w:color w:val="000000"/>
        </w:rPr>
        <w:t>Bears responsibility for making investments strictly compliant w</w:t>
      </w:r>
      <w:r>
        <w:rPr>
          <w:rFonts w:ascii="Times New Roman" w:eastAsia="Times New Roman" w:hAnsi="Times New Roman"/>
          <w:color w:val="000000"/>
        </w:rPr>
        <w:t>ith current State regulations on hydropower project construction investment, ensuring adequate financial capacity for project implementation; Continues coordination with EVNCPC and relevant units to complete procedures including: Connection Agreement, Mete</w:t>
      </w:r>
      <w:r>
        <w:rPr>
          <w:rFonts w:ascii="Times New Roman" w:eastAsia="Times New Roman" w:hAnsi="Times New Roman"/>
          <w:color w:val="000000"/>
        </w:rPr>
        <w:t>ring Agreement, SCADA/EMS Agreement, Protection Relay Agreement, and the Power Purchase Agreement.</w:t>
      </w:r>
    </w:p>
    <w:p w:rsidR="00AC3DEE" w:rsidRDefault="00A57E07">
      <w:pPr>
        <w:numPr>
          <w:ilvl w:val="0"/>
          <w:numId w:val="2"/>
        </w:numPr>
      </w:pPr>
      <w:r>
        <w:t>Tuân th</w:t>
      </w:r>
      <w:r>
        <w:t>ủ</w:t>
      </w:r>
      <w:r>
        <w:t xml:space="preserve"> các quy đ</w:t>
      </w:r>
      <w:r>
        <w:t>ị</w:t>
      </w:r>
      <w:r>
        <w:t>nh v</w:t>
      </w:r>
      <w:r>
        <w:t>ề</w:t>
      </w:r>
      <w:r>
        <w:t xml:space="preserve"> v</w:t>
      </w:r>
      <w:r>
        <w:t>ậ</w:t>
      </w:r>
      <w:r>
        <w:t>n hành h</w:t>
      </w:r>
      <w:r>
        <w:t>ệ</w:t>
      </w:r>
      <w:r>
        <w:t xml:space="preserve"> th</w:t>
      </w:r>
      <w:r>
        <w:t>ố</w:t>
      </w:r>
      <w:r>
        <w:t>ng đi</w:t>
      </w:r>
      <w:r>
        <w:t>ệ</w:t>
      </w:r>
      <w:r>
        <w:t>n c</w:t>
      </w:r>
      <w:r>
        <w:t>ủ</w:t>
      </w:r>
      <w:r>
        <w:t>a B</w:t>
      </w:r>
      <w:r>
        <w:t>ộ</w:t>
      </w:r>
      <w:r>
        <w:t xml:space="preserve"> Công Thương đ</w:t>
      </w:r>
      <w:r>
        <w:t>ể</w:t>
      </w:r>
      <w:r>
        <w:t xml:space="preserve"> đ</w:t>
      </w:r>
      <w:r>
        <w:t>ả</w:t>
      </w:r>
      <w:r>
        <w:t>m b</w:t>
      </w:r>
      <w:r>
        <w:t>ả</w:t>
      </w:r>
      <w:r>
        <w:t>o an toàn v</w:t>
      </w:r>
      <w:r>
        <w:t>ậ</w:t>
      </w:r>
      <w:r>
        <w:t>n hành h</w:t>
      </w:r>
      <w:r>
        <w:t>ệ</w:t>
      </w:r>
      <w:r>
        <w:t xml:space="preserve"> th</w:t>
      </w:r>
      <w:r>
        <w:t>ố</w:t>
      </w:r>
      <w:r>
        <w:t>ng đi</w:t>
      </w:r>
      <w:r>
        <w:t>ệ</w:t>
      </w:r>
      <w:r>
        <w:t>n Qu</w:t>
      </w:r>
      <w:r>
        <w:t>ố</w:t>
      </w:r>
      <w:r>
        <w:t>c gia.</w:t>
      </w:r>
    </w:p>
    <w:p w:rsidR="00AC3DEE" w:rsidRDefault="00A57E07">
      <w:r>
        <w:rPr>
          <w:rFonts w:ascii="Times New Roman" w:eastAsia="Times New Roman" w:hAnsi="Times New Roman"/>
          <w:color w:val="000000"/>
        </w:rPr>
        <w:t>Complies with the regulations on power</w:t>
      </w:r>
      <w:r>
        <w:rPr>
          <w:rFonts w:ascii="Times New Roman" w:eastAsia="Times New Roman" w:hAnsi="Times New Roman"/>
          <w:color w:val="000000"/>
        </w:rPr>
        <w:t xml:space="preserve"> system operation promulgated by the Ministry of Industry and Trade to ensure the safe operation of the National Power System.</w:t>
      </w:r>
    </w:p>
    <w:p w:rsidR="00AC3DEE" w:rsidRDefault="00A57E07">
      <w:pPr>
        <w:pStyle w:val="FirstParagraph"/>
      </w:pPr>
      <w:r>
        <w:t>Văn b</w:t>
      </w:r>
      <w:r>
        <w:t>ả</w:t>
      </w:r>
      <w:r>
        <w:t>n này có giá tr</w:t>
      </w:r>
      <w:r>
        <w:t>ị</w:t>
      </w:r>
      <w:r>
        <w:t xml:space="preserve"> k</w:t>
      </w:r>
      <w:r>
        <w:t>ể</w:t>
      </w:r>
      <w:r>
        <w:t xml:space="preserve"> t</w:t>
      </w:r>
      <w:r>
        <w:t>ừ</w:t>
      </w:r>
      <w:r>
        <w:t xml:space="preserve"> ngày ký cho đ</w:t>
      </w:r>
      <w:r>
        <w:t>ế</w:t>
      </w:r>
      <w:r>
        <w:t>n khi ĐGL hoàn thành ký k</w:t>
      </w:r>
      <w:r>
        <w:t>ế</w:t>
      </w:r>
      <w:r>
        <w:t>t h</w:t>
      </w:r>
      <w:r>
        <w:t>ợ</w:t>
      </w:r>
      <w:r>
        <w:t>p đ</w:t>
      </w:r>
      <w:r>
        <w:t>ồ</w:t>
      </w:r>
      <w:r>
        <w:t>ng mua bán đi</w:t>
      </w:r>
      <w:r>
        <w:t>ệ</w:t>
      </w:r>
      <w:r>
        <w:t>n v</w:t>
      </w:r>
      <w:r>
        <w:t>ớ</w:t>
      </w:r>
      <w:r>
        <w:t>i EVNCPC ho</w:t>
      </w:r>
      <w:r>
        <w:t>ặ</w:t>
      </w:r>
      <w:r>
        <w:t>c đi</w:t>
      </w:r>
      <w:r>
        <w:t>ề</w:t>
      </w:r>
      <w:r>
        <w:t>u ch</w:t>
      </w:r>
      <w:r>
        <w:t>ỉ</w:t>
      </w:r>
      <w:r>
        <w:t>nh quy ho</w:t>
      </w:r>
      <w:r>
        <w:t>ạ</w:t>
      </w:r>
      <w:r>
        <w:t>ch</w:t>
      </w:r>
      <w:r>
        <w:t xml:space="preserve"> NMTĐ Đăk Glun 2, Đăk Glun 3.</w:t>
      </w:r>
    </w:p>
    <w:p w:rsidR="00AC3DEE" w:rsidRDefault="00A57E07">
      <w:pPr>
        <w:pStyle w:val="FirstParagraph"/>
      </w:pPr>
      <w:r>
        <w:rPr>
          <w:rFonts w:ascii="Times New Roman" w:eastAsia="Times New Roman" w:hAnsi="Times New Roman"/>
          <w:color w:val="000000"/>
        </w:rPr>
        <w:t>This Official Letter shall be effective from the date of signing until ĐGL successfully concludes the Power Purchase Agreement with EVNCPC or until the planning of Dak Glun 2 and Dak Glun 3 Hydropower Plants is adjusted.</w:t>
      </w:r>
    </w:p>
    <w:p w:rsidR="00AC3DEE" w:rsidRDefault="00A57E07">
      <w:pPr>
        <w:pStyle w:val="BodyText"/>
      </w:pPr>
      <w:r>
        <w:t>EVNCP</w:t>
      </w:r>
      <w:r>
        <w:t>C thông báo đ</w:t>
      </w:r>
      <w:r>
        <w:t>ể</w:t>
      </w:r>
      <w:r>
        <w:t xml:space="preserve"> ĐGL tri</w:t>
      </w:r>
      <w:r>
        <w:t>ể</w:t>
      </w:r>
      <w:r>
        <w:t>n khai các bư</w:t>
      </w:r>
      <w:r>
        <w:t>ớ</w:t>
      </w:r>
      <w:r>
        <w:t>c ti</w:t>
      </w:r>
      <w:r>
        <w:t>ế</w:t>
      </w:r>
      <w:r>
        <w:t>p theo.</w:t>
      </w:r>
    </w:p>
    <w:p w:rsidR="00AC3DEE" w:rsidRDefault="00A57E07">
      <w:pPr>
        <w:pStyle w:val="BodyText"/>
      </w:pPr>
      <w:r>
        <w:rPr>
          <w:rFonts w:ascii="Times New Roman" w:eastAsia="Times New Roman" w:hAnsi="Times New Roman"/>
          <w:color w:val="000000"/>
        </w:rPr>
        <w:t>EVNCPC hereby informs ĐGL so that they may proceed with the subsequent steps.</w:t>
      </w:r>
    </w:p>
    <w:p w:rsidR="00AC3DEE" w:rsidRDefault="00A57E07">
      <w:pPr>
        <w:pStyle w:val="BodyText"/>
      </w:pPr>
      <w:r>
        <w:lastRenderedPageBreak/>
        <w:t>Trân tr</w:t>
      </w:r>
      <w:r>
        <w:t>ọ</w:t>
      </w:r>
      <w:r>
        <w:t>ng./.</w:t>
      </w:r>
    </w:p>
    <w:p w:rsidR="00AC3DEE" w:rsidRDefault="00A57E07">
      <w:pPr>
        <w:pStyle w:val="BodyText"/>
      </w:pPr>
      <w:r>
        <w:rPr>
          <w:rFonts w:ascii="Times New Roman" w:eastAsia="Times New Roman" w:hAnsi="Times New Roman"/>
          <w:color w:val="000000"/>
        </w:rPr>
        <w:t>Respectfully yours./.</w:t>
      </w:r>
    </w:p>
    <w:p w:rsidR="00AC3DEE" w:rsidRDefault="00A57E07">
      <w:pPr>
        <w:pStyle w:val="BodyText"/>
      </w:pPr>
      <w:r>
        <w:t>Nơi nh</w:t>
      </w:r>
      <w:r>
        <w:t>ậ</w:t>
      </w:r>
      <w:r>
        <w:t>n: - Như trên; - TGĐ EVNCPC (báo cáo); - KT, TCKT, KD; - Lưu: VP, KH.</w:t>
      </w:r>
    </w:p>
    <w:p w:rsidR="00AC3DEE" w:rsidRDefault="00A57E07">
      <w:pPr>
        <w:pStyle w:val="BodyText"/>
      </w:pPr>
      <w:r>
        <w:rPr>
          <w:rFonts w:ascii="Times New Roman" w:eastAsia="Times New Roman" w:hAnsi="Times New Roman"/>
          <w:color w:val="000000"/>
        </w:rPr>
        <w:t>Recipients: - A</w:t>
      </w:r>
      <w:r>
        <w:rPr>
          <w:rFonts w:ascii="Times New Roman" w:eastAsia="Times New Roman" w:hAnsi="Times New Roman"/>
          <w:color w:val="000000"/>
        </w:rPr>
        <w:t>s above; - General Director of EVNCPC (for reporting); - Technical Dept., Accounting &amp; Finance Dept., Commercial Dept.; - Storage: Office, Planning Dept.</w:t>
      </w:r>
    </w:p>
    <w:p w:rsidR="004D1F3F" w:rsidRDefault="00A57E07">
      <w:pPr>
        <w:pStyle w:val="BodyText"/>
      </w:pPr>
      <w:r>
        <w:t>KT. T</w:t>
      </w:r>
      <w:r>
        <w:t>Ổ</w:t>
      </w:r>
      <w:r>
        <w:t>NG GIÁM Đ</w:t>
      </w:r>
      <w:r>
        <w:t>Ố</w:t>
      </w:r>
      <w:r>
        <w:t xml:space="preserve">C </w:t>
      </w:r>
    </w:p>
    <w:p w:rsidR="00AC3DEE" w:rsidRDefault="00A57E07">
      <w:pPr>
        <w:pStyle w:val="BodyText"/>
      </w:pPr>
      <w:r>
        <w:rPr>
          <w:b/>
          <w:bCs/>
        </w:rPr>
        <w:t>PHÓ T</w:t>
      </w:r>
      <w:r>
        <w:rPr>
          <w:b/>
          <w:bCs/>
        </w:rPr>
        <w:t>Ổ</w:t>
      </w:r>
      <w:r>
        <w:rPr>
          <w:b/>
          <w:bCs/>
        </w:rPr>
        <w:t>NG GIÁM Đ</w:t>
      </w:r>
      <w:r>
        <w:rPr>
          <w:b/>
          <w:bCs/>
        </w:rPr>
        <w:t>Ố</w:t>
      </w:r>
      <w:r>
        <w:rPr>
          <w:b/>
          <w:bCs/>
        </w:rPr>
        <w:t>C</w:t>
      </w:r>
    </w:p>
    <w:p w:rsidR="004D1F3F" w:rsidRDefault="00A57E07">
      <w:pPr>
        <w:pStyle w:val="BodyText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FOR THE GENERAL DIRECTOR </w:t>
      </w:r>
    </w:p>
    <w:p w:rsidR="00AC3DEE" w:rsidRDefault="00A57E07">
      <w:pPr>
        <w:pStyle w:val="BodyText"/>
      </w:pPr>
      <w:bookmarkStart w:id="0" w:name="_GoBack"/>
      <w:bookmarkEnd w:id="0"/>
      <w:r>
        <w:rPr>
          <w:rFonts w:ascii="Times New Roman" w:eastAsia="Times New Roman" w:hAnsi="Times New Roman"/>
          <w:color w:val="000000"/>
        </w:rPr>
        <w:t>DEPUTY GENERAL DIRECTOR</w:t>
      </w:r>
    </w:p>
    <w:p w:rsidR="00AC3DEE" w:rsidRDefault="00A57E07">
      <w:pPr>
        <w:pStyle w:val="BodyText"/>
      </w:pPr>
      <w:r>
        <w:rPr>
          <w:noProof/>
        </w:rPr>
        <w:drawing>
          <wp:inline distT="0" distB="0" distL="0" distR="0">
            <wp:extent cx="5334000" cy="2641600"/>
            <wp:effectExtent l="0" t="0" r="0" b="0"/>
            <wp:docPr id="2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" descr="data:image/jpeg;base64,/9j/4AAQSkZJRgABAQAAAQABAAD/2wBDAAgGBgcGBQgHBwcJCQgKDBQNDAsLDBkSEw8UHRofHh0aHBwgJC4nICIsIxwcKDcpLDAxNDQ0Hyc5PTgyPC4zNDL/2wBDAQkJCQwLDBgNDRgyIRwhMjIyMjIyMjIyMjIyMjIyMjIyMjIyMjIyMjIyMjIyMjIyMjIyMjIyMjIyMjIyMjIyMjL/wAARCAEEAg0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vIz1pM9cUvHpQMEHApgIxPalJwKQnB6UMRjJHFAAT6Vn6xq1rounS315KEjjGcdS3sBVi8vILKzkuJ5BHGgySTivN7NJ/iRqjXFwzw6NbSfIg4MhH/6qznO2i3OzC4ZTTqT0gt3+iKdlbap8SNXN1fNJBocZ+VFOA4/+vitvVPECWko8MeEbSOS927WZRiOIepI71F4h124e5j8KeE44xMRtmmXpCv8AjXTeF/C1p4bsQka77qQZmmblnNZxTvoz0a9aMIqc1ZfZj+rM7wz4IsvDoN/estzqb5aS4fnaT2Gen1qK8+IlsuoSWWj6beapNG22Q265VT9cVseLNGl13QJrGCZ4pWGV2HGcdvpWF8O7+BdPl0Z7ZLW+syVmQrgv702mmoo5k41qcsRV95rp2X+Rd0fx3Z6lfNp93Zz6bfD7sdyuNx9j3q7oTeIlvr+PWktzbq+baSM8laoeOtMtbjRGvT+5u7Vg0Uq8EEVJdy+IrnwzYXGivC144QyecOo71SunZkThSlTTpK3No762fdMveKdCXxBoktqMC5+9DJ/dcdK40eIvFI006HL4dmfUNnliYD90V6ZzXpMHmiCPzwvnbRvx696JZYreIvNIsaKOSxAAFOUb+8mZUcVyL2bjzWd0Y3hnw7b6No1vbywQtcIMu+zncfetWawtLi6iuJreN5oTmKRgMqfauS1D4j2SXDWuj2lzq1yvBFup2A/71Vm/4WDrRDr9j0i3cdD88iipU4rSOprLDYicvaVZcl+7O5lEe3Mwj45y2MD/AAqtLrelQY8zUbVMdjMoxXJQ/Dh7n5tZ8Q6lelvvKJSin8Kv2/wx8LWxz/Z/mH/ppIx/rTvPsZuGGj8U2/Rf5mjL4x8OISG1iyz04mBpE8aeG5MKutWXXj96BTU8EeGY/u6NaH/eTP8AOlbwT4Ybj+xbP8IwKP3nZB/sS25vwNCDWtLuji3v7aUk9EmU1NNZ2d3/AK63gm7/ADoG/nXM3Xw08MT8pZNbtnOYZWX+tZ0vw4u7ZGOkeJtRtnByqyPuUe3WhuXVBGnhm/dqOPqv8jvNiKqpGFRQPlA7Vk6J4eg0SW+milkeS7mMrs5yR7Vy4k8f+HYgZY7bWIFGW2EiT6j/ACatad8SdOuJltdTtLrTrk9VmQgD3zRzq9mrFPCV1F+yaknvZmSvjAeEPEeq2utR3TxTSebBIoLDHoM1c8FM2qahrOs2sElva3J2wqylSx9a7UCw1WNWC210hAIPyvxUWqC9j0icaRFCLtVxCrjC5pKLfvPoaSxUHFxjC0nZPXT7jh/CGs6FoNjew6jNFbXwuJPNaUYZxnI+tWPAt1/aviLWdSsYzHpkrYUEcM/qKoW/w9uLu4l1rxddNPKBuaCDGGx/CT3/AAqlYeIta8TTNo/hqG30a2h6lj8+0cenWsk5JrmPQqUqdWM/ZSu2lzP7K9D1ae6tLdQJ54owT0dwK4nxP4Fi1Af2toEv2LU1+dGjfCyfl3rhbvwne6l4rj0U6xLfyAB5ZjnanqOp5r2zT7NdPsLe0QkpFGFViea0VqukkcdWH1BxlRqXb6eR51oPiWLXo5PC/iyHy71DtVpCFLH+jfSlS41H4aXoju2kuvD8hwjgZaI+h6Y610njDwXbeIrbz4cQanEMwzpwcjsawdC8Rm8d/Cfi23VbkL5aPJ0l64JJqHzRdpP0ZvCcK0HOEfd+1Ht5o9Bs7u3v7Zbm3kWSKRcqVParBOevSvJ431D4a66IWZ5tBmYlM/wZ7Z9q9RtrmK7to5oX3xuMg/WtoTctHueZisK6LUoO8Hs/0LAz04/Gkba4KuoYEcgjINBAOOe9L3xjpWhya9Q2gLtCgLjpjig+tL1GBRjj3phYTjg/kKAcjpj6UuB3oHHQUCIbq0tb1At1bQzoOiyxhsfnTora3tI9ttBFCn92NAo/SpBz2oK+/B60ARzRRToUmhSSNvvK6gg/nSrHEsYjSNVTGAoGBinnuO3agD5hQBV/s7T1Hy2FsPm3f6lfvevTrT49Ps4bk3UVpAk5XaZVjAbHXGeuKnPJwTS84x2oAqT6bYXksclzY208kf3HkiViv0JHFRXGiaRcDbPpdnKM5w8Ctz68ir56cUEUgMuTw3oUkks0uiabJJL99mtUJf6nHNXLTT7TTrf7PY2sFtADkRwxhFyevA4qfHY07HvmgCF7WF4DbGGJoCpUxFRtIPbFZK+DfC8ahF8OaQO//HlGTn/vmts9c96Cc4oAy9N8PaLpF3JPpmlWlnLINrm3iWPI9wAK0J4IriCSCZBJDIpV0YZDA+tPP3+nGKX0OcccUAc/F4E8IwLtXw1pJ7/PaI5z9SKdH4F8JwzeanhvSlfOc/ZE4P5Vv9RR9OKAGxhY1VEQKo4AUYH4UYO80oyTmlH3zzQBl6x4d0bxBEItX022vFAIBljBZfo3VfwrBtPhV4HsrhZo9AgkdPu+fLJMo79HYj9K7LoDxR1oAZHDHbxJFBGiRIMIqAAKPQAcCnYwODzS9Acc5oHQ5oA5zW/AXhXxHL5uqaJbTT5z5q5jcn3ZCCfxNULP4U+CrG4SdNEjmkT7v2maSVR/wFiV/SuyBAp3XpQBGkYXAXAUDHHGPQU7I680vegjPegAHNJ2pfSm8Y59aYwY8Hims3BzwAOvpT2I4z0ri/Het3NpaQ6Vp2ft14disDyoPepk7I1o0XWqKCMLxHPc+OdfGhaa3+g27ZuJs/L71r67qC+HNJtvDvh+LdfygJEi/wAI6Fm9KZGLL4d+FN7KJb6bnn70sh6D86teC9DukWTXNYydUuxuYN/yzXsB6dawWr03Z61ScYxv/wAu4/Cv5n3LXhPwnD4dsy8pE2oTczzNyST2BpdU1y70/wAWadYEAWN0pGQvO7tzVjxTpmpahpRGlX72l5EweMqcB8dj7V5/qnjCe4ksYrqykh1ixl/eREH94PVSB3qpyULJGOGoTxk/aN83fy7fI9b5zgjoa4vxhpV5Z3KeI9HX/ToMCeJf+Wqd84pi/EK4i2G78LaxEh6usO4VqaLYpf6gfEUdxfwpcx7Ws5+FB9dvaqbU0ZU6VTCS9pUVl99/I5mN9f8AiBNEk9o2naMpBk3khpSOo+leiRQRWdskSAJDGoXB6KB71W1XWLHRLI3V7OsUQGcE8n6Vxixa54+ZXmaTTdAJyEAxLOP6Cl8G2rKd8Qk3aFNf182X9V8d5uzp3h6zfU73oxj5iT6tUMXgvUNddbjxVqTygnd9htnKQj0z3JrqdJ0Sw0KzW10+3WKMHnuWPue5q87pGpd2CqOpPApqLesmZfWVD3MOrefX/gFbT9LsdJg8mxtYYE7iNMZ+p6mrmTx6dsVTh1OxmlaOK8gdx1Cygkfl0qyJUblZFYexFX7ttDllzt3kn8xTnPA78ml3YyBk0jE8c5GevBrm/EXiLUtOmSz0nR5765IySVKxgepb1pt2Q6VOdSXLH8TpTKi4DMFJ7EgU7gjjke1eW3kdx45tplktp7DXbMcW5lIXn+L0Ndj4T0XUdE00wahqBu5S2c4OAMdOazjK8rWN62GjSp3lL3uxvYJPK/rTtvtj2oGR6UuPbmtDjS6iYOeQeKp6lo1hrEBhvrSKZSP41yR9D2q6cDrRn0FKye5cZSi7xdrHm9z8PdS0KV7zwpqbwHO420zZQ/59/wAxV7RfHxWddM8S2z6dqG7arOuEf3HpXdHJ61mavoOm67bGG/tkkA+6+PmU+oPas3Ta1gdqxcavu4lX81uXywkj3RnKtyGGDXCeO/DMBtBqel21xHqm4Kps15bP94DtVKWPxB8P598XmanoQP3ScvCP8/yrutJ1qy12wS7sJldW6jup+lGlSPLIqMamEkq1J3j+Hozn/AOg3miaVNJqUWb2WQln3bmI9z/StnSvE+k61czW9ncg3MDlHjYbSCK1WyCN2cjvXOT+E9Lh19fESu9vNGC0oQ/K49xVJOC0MZVYYmc5Vt3tbv29DpAc8AVy3jLwjH4htBc2/wC51O3BaGVcAnH8NYc3j3WdWvmh8LaKbuKFiHkl4Un2OQBVyz8d3tnqMVn4m0ptOMxASYMChPpnmpc4S0N6WExVCXtIW5lra+tvQqaBqy+K9PufDOvQlNSgTaxbGcjuPfpVXwhc33hHxJJ4Z1OQm2lYvBIxwMn0/StTxt4dmZo/EmibY9QthvcIMecv9TUaNa/EPwks6bY9WtfmBUYaOQenscVkk1p1O3mpzhzLSnLRr+WXf0PQOd3TgmnDrXIeBfEN1qljJZajGYr+0O11YYJHrXXDqcdvWumMuZXPErUnSm4SF53UFeM5pc8UdqozEAFL1OMUDFBoAQfjQT7U4dKCcCgBD14pBndTu2ab/EKADjPNOyKbTqBCEc0cZ6UtB6UDGnnpThSH2peaQhMZPFKRxSEHPWg5xigBo5kpdoyaMDzM0cdqAF5pP88UpPcjpSZGKAF5YDk0DAbFIMY6U4D5jQAHIzQOlJS+mKAEI444oAO3rmnUc880AIBSjikBPcUuc0AJnmkOT0xTu9NPJ60AB4OaTPHTNKeSKbyBwcGmO9tSC9vI7KxlupuI4lLNXB+E7E6rqd14u1MEckW4bgIg74qx44upNTvrDw7bOd87hpiD0WpvFt02naPZ+H9O4ubvEK47L3Nc8nd3fQ9XD03Ckor4qn4R6mbY2svjXxg+q3B3aVYNtt488SN/e/Sup8S683h60guFt/NiaVY3x/CD3qxpOmR6FocNpbpu8pMlR/E3euSu/Funa3YX2javE2lXYBEaTsAGIzgg1XwrmZOuIqKyvCOlvLud8kyzRRyRncjjIPtXNeK/DljrVumZY7bUV5t5CwDZ/qPaud0n4gLp2kwWUmmaheXEKbS8CBlI7c55rQt7my8c38K3+g6hZm2xLHPMNmD6ZH0ocozVgWErYWo5tWS/rY2/Cw1saeYtdhiFxEdiyq2fMUd6t69rltoGnvdXB3Pj93ECN0jegFXbu7t9NsnubhwkMS5Yt1xXE6BYXPirWz4i1Nf9Djb/AEK3Yf8Aj/8AKiXuq0TGnBVZSrVNIr8X2Qmj+G7vxNdLrfiLeRu3W1kx+WNexI9a75EWNAiqAgGMYx/kUq9OMfhSg4GK0jGxhWrSrPXRLZdgPNc143s72/8ADz2tlEzySyKpweQM8mum4I4phO08Cm1dWIp1HTmpJbHluu+CNL8PeH4Xt1xelwDKZSrNnqBiqnh7wnBquiX92JruK5TKxsJSuwgegNdR8R7e4u7KzitxljKSeegxU/gC0a00GVGjVf37DIz83vXNy/vUke79amsD7Vu8nIxPD3iaTQfBgmvZJrm5aVlgEmctjjv2pdFPivxc8lzNq39m2SMQi20YLMfqai8dRj+3LaGNFQRw7kGMDJPP8q67wdCkfh21KKoLksQv1oi3Ko4vZE15QhQ+sRj709dtjlL3xB4j8H6p5GoMup2eNwlCBZGXv044rpNb1nVR4ej1fQxbOir5rxz5yUx6jvWR8QJSt1Yxxgh9jksBnAqDQZXHw21DyWEiLvCFuRj8aE5XauS6UKlCniHFXuk/MXw/8SJb2+ht9Rto40mwqSRZwG/2s11fiLW7jQ9ON7BYPexr94RvggevvXl2peFZ9O0ez1OCZzbzoDOh52MehHtXXeHNf+2+HLqxvpUNxFCwR3PEgxShVltI0xmDw7tXoL3b2aNXwv4vPiQsyaZdQW6rnz5QApPpU+s+NtF0SYQzzPLOSAIYF3sfwFc3PeTaf8MYDAPJmnGwbOoyeTVP4f6ZFd6xPfTp5hhUAFxnJPfn6VTqSuoLdmLwlBqpXaainZJG7D8TNIF15F/a32n7vuNdxbA1dPperWGr232qwmWaHJXevr3qn4i0O013SprW4hiZ8fu2K8o3qD2rO8B6Xc6RoLW9zEYpfOY7SMZHrWkeZSszjqRw06HPTupJ7Xv8zqJFV0YMoZTwQa8/1Xwre+HdTbXvDROzOZrIE4cdyv616ASMgEUHocdc1UoqRhh8VKg3y7PddzH8PeIbfxFYCaFWjlU7XhfAZT34zUPjJn/4RTUdj7SIj8w9K5vxLpVz4W1n/hJ9JUmBji7tl7j+9/Ouu0/ULHxLoizRgSW06FXQjpnqMVClzXg9zpqUo03HEUvgv9z7FLwXFYx+GLP+z1jCMmWIAyW75pnjbTotR8LXgaIu8SeZHtGSrDuK5h/Cnizw1eyHwxfJLYMSy20zdM/X/wCtXc2NzMmiQzawIoJvLzOCflB70ou65Wth117OqsRSlzXd1bf0Y3QJANBsIZ5gZmgXhzy3HpXDarbSeA/FkWqWgP8AZN8+24iUcIT39hzWF4s8WDVPEUE+iwzk6fkGeAn5hxnp24r0dGs/G/hAHy2EdxH/ABjBVwPT61nzKSdt0dXsZ4W1SqvdqfEuxz3ixbrS9Ss/E+lSFYZNoue6sp7mu/tp0uLaGVWDLIoO5TkGuA8HXkep6TeeE9TBNxbhozu6svt9OKs+BbuTTb+98N3krma3ctDv7p2xVwkr6dTLE0eem4veH4x6P5HfDGSBS54Apo6jOaU/droPJ16ig4ozmijigA7UpHH4UDrQ1IBB2PbFIOo4pc4GBxSA5b6UCFPT3zS00gcHkGlPXmmAp+72oY4pP5UEjGaQxGPNOzTDjdSkjGc4xyaBCnn86CTnArH1jxRougxGXUtSgt1IyAzc/h6n2rhX+LN1q961t4T0JtSQJ89xJN5QjbvwRk4yPrmgD1HOH54B4qvdahaWduZ7iZI0A3En0rhTo/jrxDE6alqltpts4BEEUG+QDHTeDwTnn0PTirWm/Crw7aYmvIXvLoY3TNI6ncP4gA3HGOO3bqaAJ5vid4Zad7Syv/tV6pZfJWNwMgc5bbgCpIvEniK8kZIPC0sC8hZZrlCORlSQOfXPpx68dHZ6ZZ6fH5VtbxRoOgRen+f6mrZHODjn2oAr2Zma2iNxxKUG7jHP07VZX71NGevU0q53k9KAFxxQM4ozwaO1AAe2aBnHNGKOgoAVTRnIpBS4oAKTjvQeKMqetADWPpUcjiONpHICqCTn0qU4xXMeN9Sew8PyJEcTXBESfjSnLljc2o0nVqRgurMjwpbx6p4l1HXnyyoxjh3enOcU7Q3/AOEg8aXuqNHmGxHkwZ6ZzyRVi5B8NeAgkQAuGQAEcEu1a3hnTV0Xw7CkhCvt8yVunzHk5rKMbtXPRq1bKdRdfdXy3NjaG4xyOlY2v+FdK8R27RXsI83HyzJw6n2Ncz/b/irxLezr4bjtrSwhYp9ouRksR/d60ieIvE/hm9gg8SRwXVnKwH2uAbQv14Hr3pympaNaGVLCVqbThJKXa+pBaWHiHwPe+Xa2Y1fTZGCkof3sY9x+NejQuzwq5QqSuSrcEfWud0vSNSh16XU21uW40+Ybo7ZhkDPoe34VY8WasdJ0VmiBa5mPlRKvUsfSiKUIsWJnLE1Yx05nu1/XQ5/V5X8XeJl0OEt/Z1oQ90wPDnsPfvXdwwJbRRwxIEjRQqqOgFY3hTRE0XSlR8tdS/PNI3VifWtzj8KqEdLvcxxNSLapx+GP9XFY45xRkdaRioGXwB71EtxbyMVSZCR1AYVdzmUW9USnHUUh+72/E0q4zx+VU9Q1C20uxlvLuTbFGMkjk/lQ2rXBR5tDjfE+l+LtZvNkENpDbRZ8txKctnjnjir3giPV9NsxpOqaY8ZjyRcBwyt79c1XtviTayXka3Wl31pbSttjupoyEbPT6ZrtkcSKGUjaRkGs4xTd0eliK1aFFUakEl0scx4y8PTaxaR3NkUF7ByuTgOO61i+FPFtppMEmk6yslhPATtM67VYex6GvQTw3GfwqO4tbefAmgifJzh0DUnT15osxhjP3PsKiuundHmGqald+M9ekt9JtnltMBEucYQD+I+9b/ie807wx4LOnmSASPFsSIYUue5ArskijgQJCioo7AYFV7nS7G+kSW5soJ5U+60kYYj6GhUrJvqaPHQk4Rcfcj0vq/UzNE+xat4WgtVeKWIwKkig5K8dK8l8R6JN4d1WSykklWBstbyA8MO65/Kva7DSdO0t5WsrOKAytufy1xuPvTNY0Sz1q3EF4hZVYMCvUUp0nJI0wmZLDVpOPwS6M4jxFZTr8PNMdE+W32u6jkjr2/GrPw3n89b3ONz7XHPUYIrumgiFuLdlUxBdm1hnjHeuKl+Hs9jqbaj4f1WSylJz5LjfF9MUpQlGSmiqeLp1aE6FTS7umZnjaPVdFvBeWWv3caXMnEJO4L9B6Vt+BTr95btqGq6iJ4HyscWwBhjvnFVLvwDqmsyGfWteeSUKRGkCeWin6V1WhaS+j6Nb2JkEpjXBfGM0QjJzb6DxGIo/VVTTTn1aXQ0yM54BxRzgYGBmlIOMA80oHAzXQePa5FPDHNC8MyBo3BVlI4Irzmzlm8CeLBp8m46NfnMUhJIRj29q9KfoPrWJ4n0SLXNFmt2GJVG+Js8hhyKzqRvqjrwlZRfs5/DLR/ozWZ8Ju4ORkY7+lebXPhrxP4y1WVdblFjpSSHZDGfmcevWui8D+IG1fTWtrkgXdkfKlJP3scZ/SrvifVNU0vTxJpen/bLh227cnA+tTK043ZrQdbDVnTgkpd3+hNp2h6R4e0029vbwwwhf3jtjLfU1ynhTXrNfFOoaVbXkb2RObZVI2g9wKpR+EPE/iiRZvEupNa25OfssJxgfy/PNT6h4P8JaNNZTRammnXFrIJCxkDMwHbBrLmldNKyOyNOkoyhUm5zkuiukx3imNfDPjGy8RJHiO4by5sc8nv8AkKl8ZWptdQ03xXZZCxMglK90OOf1NdH4g0+38TeF5UjIdXTzYWHqBwaw/Cl4nifwXPptwv763UwOGHTHTj8Kco2ukRTqt0o1HvH3X6M7OwvoNQtIrq3O6KRcg1bwMVxXw+1FWsZ9IckXVg5Rx2x2xXage9dEHeKZ5mIpeyquK2DntRj8aOSaXOKoxDpSNnFL3oNACDjqaAfm6fjQcHmgZyKADljzRjFJkDnvmmTTRxRF5JFjUDJZmwBjnk9qQiU+wNMkdI0LOQijksxAArgb74s6KLhLTRYbrXLp2x5Viu4/rWWPCviXxy32rxHdmysskJYqhRwAf4irck4/ljjigDX174seHNKxDaTnUrndtMNryw9/fqOBXP2knxI8ZtOkipoOlycL50QaRlI7EEZB45AHOPeu/wDDXhHSfCtl9k0yArHkElwpYn1JAHrW6F2gAAADoBTuFjz3RPg94d025S9ufPur1XDmSSX5SQSc7emea72C1t7YAQwxx4wBsUDgDA/rU3fFBH50gGg/PjHSnccY7UmMSY7UvegAyScUdOKU9aCaAEHagf6ygZ4+tH8RoAU0vakPWl60AJmkBPJNKR9KAOTk5oAB0FL6Ugp1ACd6Qgego70HrzQA1voMd64fxKBrXivTdIUsFiInlx0H+cV3Dn0/GuL0SEXfjnVb4g4jxGD2+lZ1FdJeZ24N8rlUfRfiL4nRdU8Q6Vo6uMK3nSKPQdM1peLYdTl8O3EWlxq8zgAr3K98e9Z+kxLf+OtT1Bhj7MiwLg5zXXjkYI59KI63uVWm6Tpr+VX+b1PKl8cw6Tokei22n3On6koCATRgKpPVs55rqPEc0X/CCub9o7hmjA3DGGk9a2tW8P6XraAajZxz7eAWByPxFcmnw/0KTUkjtdUuAsMgkaz+0B1BH+yeRU8s0muh0xrYapKM0nFp3fU6rw8kyeHbHzVAfyRx6VzskcniDx6q5DWOmjcfQyen6V115cR6fYSTucRxRk/gBWH4JtZI9KlvZhiW8lMx9cHpVNXSRyU5WjUrdXt8zplzntUdxMsEMkr8LGpYmpBnGKzdfV30S9RPvGI45xWj0RyxipSUX3PN9R1LUvGF/HZx3ctrbSTbFSMkMQOpJrpJfhtpEWmlLITQXoBZbpJXD7vrnpxWP4UuLeXWdPKqoIVgfTdjt+temDA+v8qxgua9z18wqyw84U6eiWp5/wCA7q/N3qP9qXNxM1uQjNIflXGarat4z1LWdXj0rw9tSN22Gd03EnuceldFq9zpk+gawmntEz4Kz+Rwd3vjvXP/AA/iT+1GCwbPLiwpznFTJ2agjSHs5Kpipx1Wy6epa1HTvFmkaf8AaZr2x1eGMBpbae2AyPYit3QPEsGv6bIbNBFdwrtaBh909vwrU1fYNIu95G0RNnJ46V5r4FRLbxNGIpWLSwsZV7Cm/cmktjGlCOJws6kklKLuvPyLsnxC16yvpbe90i2Xymw2xzkj1FdxDqyXukjUbOJ5/kyI1+8W7rya4a48PPr+t6xdQTzJNbSqI4ycI5A6Gs7w3r8+ga7JDeyiO0mk2SQfeKP6j0FRGc4TtLY6K2Do1qd8Oveirtd7nRw/EeOW9jspdD1FLpn2mNVBZf16e9dbeanaWFt9ovp0t4sbsyMBj2x3rntMEbeOdTlQRE/Z0KsvNcTr00nijxSbK4kZYhL5MaE5XAPJHvxVOpKK11MY4KlXq8sVyxSu9TtT8S/D2SUN1JEPvSpbsU/Ot2x8QaVqiI1nfQy+auUAcbj+FSWWmWmnWMdlBCiwqu3aAMHjvXLWHhOLS/HSX9labbWWJi7Jjaj+1aJyVrnGo4afNy3TW3mdpnIo3DOTx7UZyN3XB7VwfivQNQ8ReKrK0jnuLe0jhLSvGxAPPTjvVTk46mFCjGrPlm0lvc7zcrHAI4/KnA8evvXifiTRZ9F1n7Jpmo3yQKilg078GtDW9J8Q+HtNsryw8RXzRTbVmEsm7YT3GfrWXtn2PR/suDUWqi97a6Z67nPagnAx0rxPUpvGWg6nDbSa5PLHOnmI7YIb1Fdn4fn1y/8ACk8q63HLe7jsZ4hiIjscdacK99GjOvlkqVONRTTTdtDuGJ4+XNJ0JxxXnHh7VvGuq6h5c7WSWsB/fT7D82DzivRI5IZVGx0YexzmtIS5jjxOHeHlySab8jgtX3+FvG1rqECBbG+YR3AA4BPeu+ZmMRaNRkjKk8gntmsjxRpkWsaDcQyIzOg3xleu4dKj8Jar/augQyEFZk/dyKezCpjZS5X1Naz9rRjUe8dH+hxt3oHj7X76X7ZqUenWIchUik25X6L1/Fq5e+8G2p8RW+i6bez3dzjdczFQVQfh+Nd38SPF02iW0en2sZFxdKf3o42r7e/Ncn4Z1PX7OwSLQvD0sl1LnzryeM4J9cnHH1Nc01By5ep7mDqYlUPaK0V0Wi+be56zpWnLpWlW9jGd6woF3Hq3HWuWtoBoXxElRFCW+qQ7lXtvHX/PvVzwzp3iaC/e68Q6pFOsi4S3iPCn8h/Wq/jyOS0OmaxDnzrWcKfTBNdEmuW6Wx5NKNq0qblfmvqu/T8SO3CaL8SXVYgsV9GTkfxN/kfrXdZGO9cR4yLxPo+uRsqiKRd3ptOK7OCQTQRyKQVZQQacHuZ4v3oQqP0fqibJzR70Y6Up6VqcInbNK1NHPtihmxyR0oAD1pCQOv8AOo7i5it4XlmlSNEQuzN0UeprzCXxjrvjnULrR/C9rFDYxny5tRmBdTkHlMYxzkUAzqPFPxC0bwzJ9nlm86/PAs4stIxPQADjk+prkIvDPjDx3cfavEd+unaPMdyWEBw+zqASOOfxzj6V1/hXwHpvhyAvL/p2oOMy3Nx85znPGfr+grrACD9OOlISMnRPDGk+HrYW+n2qRoDkEjLAnqdx55rW2nOR196UACloGNPQcU7NITjilNACY5pSOaKDyKBDeRJ+FL6YFJyHp2T1oAD0xSDrSkgnNB9aADsKQfe6UvpQD+8PpQAduaAR2owTS4oADzSHjpS9qTORQAA06mCn9qAE70d6TvQTzQBDckJbSsecIelcj4HDx6df3MpYB5mILHJwM966fVuNKusEqfKbkfSub8PhrbwE8jEljE5z69aiXxfI7qKvQlHu0O8EQp/Z93djrPcs2W788VBe61r2oeJjp+ixwx2luwFxPKMk+oFanhCPyvC9l1yyk/rWVqfhjX7fVJ73w/qdvCtz/roLlMqD6gip15VY1UqbxE/aW7K+wzWvHr2Opvp+m6Tc6lPCAZ2hBwv5A81P4Wk0PV72fWLOykttR+7OkvykH3FRWWmzeCNBubpre41W/nffKIE5Zj6e1TeCrK/DXuq39r9lmu3yIiMFR7+9EXLm1LqqjGjL2XTrffvoWvHMzJ4deJc7p5FiBX0Jrb0+3+z2FtCP4I1X9K5/xWyz6jo9kVDeZchjn0FdSPlAAHSrS95nHN2w8Y+r/QU8UxkDghhlSMGnnHfpTRyetVfQ5ldbM4DW/BeqWt8t/wCH5Ysxv5gtpDjnuBVs6p4v1K1NomgiymcbXuZpwVX1KgDrXbEenb9abk57A+9Qqet0djx0pJKaTa6v+tTC0Twza6Po72KDzWnyZ5W+85PU1xdpDqPgrxJuubWS401shZoELYB9RXqOBkA9evSkAyxyCQOmaJU07BRxs4OanqpLX/gHDeLfFVrqGjNYaP5t7dXOFCwocgd856UvgzQX8O2Eup606RSlMDewHlr7k967G6nsdOia4uZYYEH3nchR+dMimsdVtS8MkF3byDBIIdTS5E5asuOKlHD+yhD3W9WcZ4S8UaZe+JNVihnGbibdCSflfAxkGqHj3wmUnfXLVC0ZXE8anp78frXoMWladFLFJHZW6SRj5GWMDb9OOKtsglVkdQytwQRwRSlTcoOMtyo45Uq/taKttfzPOvhtYf8AH/MHZlcAK+f0zWRDElj4ujtS8heK73NvHQEkg/SvTNL0Ow0NJ/sMRRZn3sN2Rn2FUPEnhK08RQBt721yn3ZouD9D61Psnyo6Y5hCWInOatGWnoX9btJb7SpI4L6azfG8TRcEY+vavPPDd94o1TVfsB1wNEvztNsDEqO1bo8G+I5NPj0+fxRJ9lH38RDeR6butaHh/wAE2vh7UXuYJpZEMewLJ1B9aJRlKSM6VXD0KM4OSlJ7afqdKqkKoyD7nqacU+YDAweDzRkgnA4NRXTzLCzQRCSXadqE4ya6DybczseVeL5W/wCEluozGCkjKGJ7V6ZHaW11pFvBPFHLD5a5VhkcCvH/ABRN4g0ua81jV7Fbe0eUH5JFbPoBnqavLrPjfx7p9tDounT6FYDCy3cx5lX/AGAwwRisKSbk7ntZg06NJRaul3Og+IeueHIdMFvcXEb3sHzQQwEPIvoCuc4PFeT6XqXjLVLhtK0GKW2gvDy7oUbHc5PSvSZPA/hnwdavqN/aXmq6hIMedIpZgcZxheAOMVj+FfFC2mvwG7jmtbRQVAMZCp6DpxSqWUlYeBVaeFmk7JdPM3NM+GWtQWcUEvjHUII8EvDCiHDEf3sf/r6Uan4H8VaNZNN4a8V39xcrgi2uEi2sByRnHHTj6gdK9At9UsLmRYorqF3ZQ4UMCdp9Ktv/AKtt2SuOOK2SS2PGblJ3luc54M8QS+ItEDXkDRXsH7q6THy+ZjkD196qeF0Gm67rGlhQq7xPGSeSD1rmPA1/FJ8TPENvaxM0BnL7g+UBCgfTP+FdVcp9j+IFlMr4W7tyjA+1KfQ6MO21KHdflqXvFP22DTRc6bpkF9fRkKiSJuwPauC1PU/iJa2Ml3dpDY2owCI0UlQf1r1S5uRbW0s8gZkjUuQoySB/WvN9c+IMOtaRc22maLqNyr/J5gt+FbPfBNY1eVatnZl0qjXLGmpJdX0LGieBNVk1K01e/wDEc90gAkEe5ue/c11Xi+D7T4W1CPy95WMuoPYjkVx2meIfHN/Hb2NlokVmqAI1xdo2MD2rv3hll0qSK6KO7REOUGAxx6U6aTpuwsW6ka8ZVWr+Vtr+Rys7DWPheHcBmWIN06FTXT6BJ5ug2JGCfJUE5z2rmfDJM/ge/tQvzQtLHgnIq/8AD+7luvDKebgPG5Q4HpVL4kxYqHuTXaX5nVjNO696aOvFKc1qjywJqpqOp2el2j3d7PHBAg+aSQ4UfU1ZIIGBzn1ry7xZejxj4qtfCUM00cEUpkvUUKSdvzAZH070xMppZ6v8U9Ukj1FJ7Hw1AQ8DRgq9znp838QBB47d+RXqlhp9rp1vFbWsSrFGgC8c9uSe+cZ+tSW1vHawJBEu2NFAVcdBU4+9QMT19KVcL1PWkJwCKcP1pCEyM0GlNB60DGsBx3pxGaTA7U4igQnfNIeuKD1oPvTAQZ349KdnNMBIk9qcDnmkAEdhQc4pe9JjrQAYORSjhqQHigDLc0ALQc9qMUZ6UALg4pBxmjil7UAIORTu1NBGBTutADe9HTtmjPNBNAGbr8oh0O9fOCImxWAu/wD4VqzRkBzak5FbniTjQL0jGDGRg1gwsH+GbDIVRbEZB96yn19D0KKfsU/7y/I2PDKbPDlgCefKFaxwDziszw63/FO2BBBxEOcVn6x410vR7t7K689bgD92DESH+hq00oq5jKlOrXcYK7uzo9xzyvWjJJ5HFcF4c8e2/k3B166W2cykwiQEfIegrube4hu4VmgcPG4BDD0pxlF7EV8PUoNxqI5vVFE/jrSIyRtSJ3A966nk8/jXK6jhPHulsTnMLgV1YJxwKmHU1xHwU/T9WV762W8tJIHeRFcYJjYqw+hFeV2za42p/wBmxa9erEJzGDvDsq5PXOa9VvFla0kELBJNpwxGdvvXk2m299JrUQS5H2zzWYGRcJIQe4HNZ1XqjtyxJwqN20R02s2viXw1Zi80/Vnv4YyPNhulBdvoQOK1/Dniddct5I3jWC/iH7yI8j6j2qa8N8vhu7/tU2vmBDk24bZ+tcP4LdV8WRRBt7+Q25gvUe5ocnGaQ4Uo4jCznNK8eq6+pe1fxj4m0LUpre602yuIlwUlhZlDA9Bz3rXbXPFFrpf2+50a1KjDGKG4O/Z1zyvWuZ8Wi5n8XMN5SMGNSFbr716HqS7NBucv0gI3MfaiLd3qGIhSp06T5FeS1PPLvxr4e8Q3cP8AaGhalcvDlkgXDg/VA3P5VPpGveGPDuqyXMdvq+mrcjAtbiErEPcDtWRoOqaPoOvi7vnZAsZ2ybdwyQOneulSRPiHpuqoIIwiMBaSOhBBx1J7GsoSnLVvU7MVQpUXy8r9nbV37nTy+J9Ig0yHVHuCbOcgLKq5Az646VNZeIdJ1OUw2d7FLLjJVTg1QtNOXSvB32G4jjYw25DqvKk4NeVQ2F/oF/b6ipWN3XzIiR1Hda1nUlFo4cNgaOIU+WTunp5nt9xfWtpEHuJ44VzgGRwvP40ttfWl1uFtPFKR1COGx+VYMNxpvi/w0TPbRyKVO+KQcqwHWqvgLR9P0/RBdWcLCaViJGbqcEj8q1UrvQ4nhoxhLnupJ7HYY4wRk004yOeKR13DGTzxwcV5R4wjvbHXpItO1K8DzLuCi4JCk+g7Uqk+RBhMMsRPl5rHrLcNknr6GsbxR4ktPC2jS6hd7mA4SNeGduyj3NN0uFdE0Lzry8uJ8RiSV53LbTjn6CvM7PSr7x/rt14nkvhHb2jtFaxREFNychiD1z9aq+lzF0/f5EzW0HwzfeMdVj8TeKSJLOUFrbS3AaOIdjk45/Dn8q9MjiW3jSKJNqD5QADgD2ryvSvFHjLV9Sj0+1eyDc75DHwADycV3mt3er6Zo32iytobyeMZlU5XcO5UVMaia5rHTWwE6NSNObV35lt9b0sXwsTfW4us4MJkAOfSrFzF5lrKscKGQg7dyggnFeZeH/C134m1xfEeoQR2sJl3+UGO5mHT8K63XfHWkaBIto/mXN0SAIIBuOewNTGorNyNK2CcZqlQfNLrboeCrqmp+APHb3uuWd1MzuJE2EKZI9x/AfSuyn8VeMPilmy8O2g0vTpCQ11Ngsq9DyOcEEdO9dpdeMY4Fjudc8KXcFs3IuHRJQCfXqRXSeHNR0jU7FrnR44Y4ScMEjC8jpnFWpxelzmnhqlNczWnfoU/Bfg+38J6SLWPbLMxzJNjJdsdSTz+FVvE6rH4l8PzbsETlcAeorrlwDzya5fxXn+1dDK4yLsdfpTaHhH+9t5P8jppA2xhGV3EHaDwM+9cFqFz4/01ZJIbHRJrcZciBGBA98kc13rsVQsqlsckAZrh9U+INpC01nJo+sLM+Y1BtQN56cfNyPwqKlras0wntOe0YKXqVdP1Lx5r1ql3YS6PDCxKkMrlkI9a7m1juk06NL2SKS42YkePgMfauI8G+JHsILXR7nQdVgmZjmQ2/wAnJ6k5/pXoGc5AGcD86VNe62y8ddVeVRSSbtY4rwNGqwa3bBlLC4csAc4zmp/h+yixv4VJIjum49Kg8Bqy3evq4wwuSCPzqfwMT5usKFYD7WcZHHU1Md4m+JelX/t07JeTS5x70m4Dk9qdkHkVueQQXUnl2skmD8qk4Gcnj2/pXmfw5WK88Va7eSK5lEq7WbOR8gyORn+denzL5kUicfMpHOcdPbmvHPB98+j/ABP1TRpXWKEkyOVkyBhBySfqOPz7UxM9mzk+nelBy+O1NHfBwfQGnDdkZxSGLt5pD60uc0UAJ1FKwo6jig5BpgN6YxT8+tN7+9O6daQDe/Sg80Z56UHp70CE/jxTvbFNA/eAmnZPWmAUGjqRSHOeOlABQMl6FoGd1IBelGM98UnJpccUAHHpSjGKTNHXPrQAg6dKdTQwyBTJLiGJC0kiooGSWYAAHgUASGj8KyJvFXh+3ZhNrenRlM7g1ymVx1yN3+cisxPiL4ULuh1yziKAZMswHJGcD1wMZ+tGoGxr1u91ol3Chw7xkA1z+ixmX4fNFtDsInUgc5xXWXSb7eRT0ZSOPpXGeBJd2nalZAuBFMwAPbOazlvbyO+g37Bvs0zY8Iu8nhey3MSwQrz2wazvG+k3mqWtvbWNisk5fP2hyFEYHvjNSeBZGXTry1Z9xhuXH511YwB0FNLmgkxVJyw+Kc47pnl3h7wdqdr4lhbW7OC9tgh8uRcMiHtwRXpyqBhVAAAxxTwfp+VA5PWnCmoEYrF1MVPnqdrHL646Q+LdFlbjcWT2rp1JyAB9a5Xx1C4061vY1P8Ao1wrkjqBnmumgYPBG45DKCD+FEVqwq60oS+X3FfVZ7qCwc2lo1zMeBGGC/rXmek2fiOx1hL3UNEuGt45DJtiId/wGa9ZPUUmeeSKmdPn1uVh8Y6EHDlTuefeIvEd9rWnHTtK0LUy8x2u1zbmNVH1NXfCPhweGrKXUdTl23TphgGyIx6Cu1JGKayhvoaPZvm5mN4y1L2NNcsXueP6p4j08+KJ3Djy5Z1/eSLhQBjua73xFq1g3hW6mhvYGV4jsZZAQx9sVtXGm2Vymye0hlU9RJGGH61Rm8MaFcW4hk0ixaFPup5AwPwApKElc1njKNRwumuU4LwI2n6tf3Iuzbygw7fKkA/Hg1sST6X8PtM1D7PcwyTzyNJBbADIPYYHOKTxJomg+H4YHtvCv21p38siFSCv4gcVfh+HvhmdI5pNMMcrAEqZWJU46E59zWcISSt1OqviaNWXPLmUH006F6W6uLvwa11eBY5pLbcwHAUkVFNocOt+E7W2l2+YsKtHIvY47Va1nwzaaxaw2s1zdRQRDaI4J9isB6jvU2heH4tBtjBb3V3NETlVnk37Pp6Vo4uVkzgVWEIc1N2kne1v1PLFm1TQL6S2tk23JBS4jZSQ6/3lP9K9T8OWkNnoNpFBuK7AxZupJ5NV/EnhpNejRkmNtdQnMUydfofatiytza2cUDtvZFClvXA60U4crNcbi44imn9rqTdMY615d4mzceKJpo3z5ZSEoEyfz7V6fMW8shFy3bJwM15Tf+HvFz69Jf8A2OJkaUSFI5wAR6UVk3YrLOWM5SlJLTqbfxMu5LXwX9khwWux9nKE9iOpHoOPpWpolhbaN4GjhgWLatrvcQjjcU5IFcL8Tte1C50myt/7F1C1uEuVYbyNpwOvy53D8u1dP4H0e+/4Qy5S8EqXN6pYCVskAjg1XM9rGCoJL2k2lZrTujA+H8YbxOrxllxGcqRjPvivUr0n7FOAuf3bcHp0rxvR9Un8F+IgdbtZgFBTcqlht7NXaar4/wBKurT7Fo7ve3twuyOOKMkAnufTrWNOVou56OZUKlXExnBJxstVsWtKurnTvAImQbpY42KZOeMnFcl4LsY9W8Qw3N3GrSRK0hyoOWrvINEkXweukyyDzDBsYp2PXiuI8HXMGi+IjY37m2uNpj2yNgN6Hmia96IYWadGt7P4v0PT57aO5geGZFaNhgqe1YfhPw/L4fhvLd1j8ppy0O1skr71q6lqtnpVo11dzxxRhdwJYcn29apeG9SvtXsZL68thDFJIWtlwQ3l9ia3tFvQ8hOqqMrv3et/0NvODnGM1zPiMCXXdDi8rf8Avy2c4xgV0x5GM+lczdsbjx5p8IIK28DSMCfXiiWg8LpNy7J/kdOR7DPt2oCgkZUH61j+IPEVl4a0p9R1B2WCPrtxk9uM9a8m1X4u+MkjGoad4ft006aTbbtc27lnXscqwHrTatuYRjKUrR1PcW+UZxzSdsgH6CvBIvjL4ysNTt4Nd0Wyt4ZCpP7iRG2E9Rl/6Guh8c+P/EOjPpeoaXZNJo1xErSzvG2Mnjbnop78j+dO2gWfNZnR+G9Z0uGXWWuLu1tZJLtlHmyhCccDr/SuLi8eT+DrLUrg25uvNuW8raSwYg9c+nvXP65NpWvfD5LyC5Dau0xmFrA4Y7d4JYx8le3P+NYlvqusX3hQaVN4f1Cch2kiuo7ZyAfTI7fTtWUYao9OdanaaV9bfgem6v481TxH8NLjVNCt5raRXaG5+XLKAuSV/u8kcn+orY+EPiDU9f8ADLPqVwZZI5mjUyLh8ADpjqOfqO9ee+HNY186KPB9l4cu7V72eRLm4lt3j8lGAUsD0B+vTsO9bkXw/wDHvglvL8IaqlzaSr+/iuSoIb+8Mj+v8+NmeWeieLPE0WiWUcdu8U1/cuI4YDJycnBbjkAdzXnmpfDTX9Pks9f0++8/XVkV7rLna/QH5upGPX/Cun8K+BNT/thPEni29W+1lRiJAoKRKew4HNehdMe3qKQFHSZr6awhfUoI7e6x88aMSPqM/wAqvAYbPNAz+FKAAeKYCfjmlHvSd6dgEUAISAc0pzntSYHpmlJx0FIBp4pee9I2MZpQ2RzQAppM4pPbP6UmVHXPHOTQIBy+aeTWZd+INGsWIutUsrcjAPmzqmPYkniuT1n4v+EtJiLJqSXzddlpIrscEehxnnge1AHfZHXmj615EPjb/aJ2aL4U1q7YgAEW/mc89lP9eaktPFPxO1+QLaeF7HTYJNxWW/SX7vbODn/H8KLAes5AHJB/GqtxqVhZ5NzeW8IGMmWUKBn615I3w28f6rMkt/4ye1U/eSyuZlAB9uM/59OdS1+C1m7btY8QazqB4z5lzkH2JI6fl+hyBY6q++Ing/T4mabxFpzFV3FYrlHbH0U9eenX8q52b44+FVnWC3i1K7kcgKtrCr5P4Nz+Hv741tM+FfhDTVCrpFvcbQMG5iSQ8Z5yVzn9OBW9aeFtBsX32uiaZA+c7orVFP5gUaAef3XxM8S30bDQ/Berl2GVe9s3VMHpyp+vTn074rC5+MOtpGotdI00OMZJkRl9cnJ9uQPp3r11YwgwAAAMAAdKUZ5zjmi4zx2DwN8R75mbVfF9zAzg/JZXLADP1AxjnPpkY71r/wDCoBM5N94x8Rzxg5Cm6HGOhJIPTJx9a9Mx75pQoAHHSi4jzE/BDwu3l+abmXYu0lyvzZ5bnaMe2OlW7H4N+ErVXSSxEwPI3Doec4I7dBj2969C70hAJ5GadwEOa4vw9tsfGGq2e9sSDzAp/pXaH+fFcFrTPpXj+yu1cbLnCMDwCO/9KyqaWZ3YNcynT7r8i3oEn2PxhrNgZBskImRMYxnrXYlgBiuM1zNh460q8jj4ulMLyE8D611kzlLeVxksqlsDvxTjezFilzOMu6/HYw9d8ZWOjz/ZYYJ7+9Iz9ntRuOPeqNp8QLX7TFBqumX2lvKcI1zHhT+PauY0/Sk06KDxMt1PLdzXW11PI2k4xj2r0DXNOtda0i4tLiM4Kb1yPukDg1ClNptnRVpYWm4ws2nu/P08iXW4FvNCu4kG7fESpHf0NVfCV0bvw5bM8geSMeWx9xUfhCR5vDNss25ygMeWPJArL8OSNpPinUtDdZPLdvPgYjgg9qq+qZl7P93OktXF3+7c7RmIGQKp/wBraY101sby3+0Jy0fmDK/UVbccYwCAa838d2Fi2rwyLHFHdmIlmUAFh6E96dSXJHmMsHQVep7Nu2h6QroyhkwVIyCOn50FlzjIB/CuFvNQaH4eWyC4Ec8gEIZXwR/9fpWH4R0FNYubn7Xe38sartX/AElxtPr1qXV1S7m8cv8A3c6kpWSbR6t8vfpWB4i8TLoRjiTTry+uX5WO3iLAD3NcXomj6lf61dWCa9qkNnbZG9Jfm68cnNNM3ixPEM2h2WsF493li4uEVmUYzngdal1XY2hl8FUs5p2V9brT1Nuz8RavrtxFfaMkZiiPl3enXPySoc/eBx9a7cZdQSmPUccV5lGfFPh3WYrIQaUXuyALtYyDIOfverVfsfFmu2GtNa68to0Al8p2to2yp7H6U4VNbMWIwTnrSta2mup35GMYzTiTnIFc34l8RX2hm1e000XkM7hSwk2kZxjitqe9FrppvZ0KhE3ugI446VrzJs850aijF73LQ/HNKCR24rhYPijp0wEh0vUliOcOYcqcenPtVqL4l6FK3ltHexTEArG1sxYg98DNSqsDZ4DErXkZ2BOccc0ZbNcynxA8NO23+0FVyfuujZH6Vr2Gs6bqkbzWN9BcIv3jG4OPqM5FVzRfUxnQqw1nFr5GX410WTXPDdzbRf68IzQjOBvwcGs/4f8AihNY0lLG6uI/7Rsz5E0buN/yjG7Hv+vWujg1rSrwYhv7WUZ2/JKrc+mM1wviXwNcQ67/AMJN4ZuhFqCAFrFmxDMMkkbVAOTn1qlYhwkt4neavFNNp04tYIZLtVPlCYZG6qHhqxvbfTY5NUs7KLUWJLm3QDH41geHviZa3tzJp2u2x0bUYjiRLthEh/3SSc/4V3EEyTKHjkV0IyCp7HpUKKuUq0lB07jtuR0XP1rO1Xw5pOslXv7GGaRTwx4I+hHNaeMjrRnt1qmkyYSlF3g7HPJ4I0RbhJZbb7Q8ZynnSM4X8DxXQhdq4HAHQAYpfwNNd1jQvIwRQMkk4FCVhzqTnrJ3sK3AOBXIeHjFqPivWdSVpGKEW6bugA9KveJfFemaNol5cteQGaKLcsYkBJJ6cD61xPhjxdOulpZaB4evLi/bLzyXUfkRljzu8wgg+gHriolrJI3p2hRlJ9dF+bO58WeGrXxToslhdsqq3IfAymD1HXBr54vW1zRtVutIsEbWIICTFJCzzCIEnA+UYBx2wK9lHhnxD4mu2n8RX89jaEYOn2kylCOylscnPJP4dCa63RvDml6BaiCwtI4hjDFF27j6n/DoO1OcebQnDYmeHlzRZ85aH4G8V+NYpL37UqPC3lx+dOQykHoRzgDJx710d34F8bz6LLaeIr9DpVom+32zrwRyARjPXj27V7ytvBCWMUaIWO5iq4yfeuY8cyGWwtNMRwJby4RQMZ4zkmk1yxLhL21dN9zkbX4f6F4Y8IHV0tAdSFvxM27cGb0GcdxzXc+DtOax8L2SzBGl27sgY68/nzWV46H/ABJbLSY5ApuJUiA9QMV19lD5Flbwgk+XGFz9BUx+P0NKsmsOl/M2ySOFI5HkWNQ743MO+KeOPYelLjB4penUZrWxwITkjGKU9PekJz1o5wMdPSgLi445NIBg5BpstxHDGXkcKoGSWOBXJaj8UfB2mu8U2tReenHlqrE59M4oFc67Iz3zTumeleX/APC7NIuJDHp+karfMc7HiiUKR6nJBA9T2yKp33i74latd+Tovho2ERAXzbtAxUn+IjdwPzx3pgeucnpn6cVk6n4n0TRiq6jqltabm2gzSBRn6nj6n/GvNZvBHxA8S3CDXPE0NtauQ0iWQkjdl7DsARzxz157VetfgT4bWP8A06e8uJTyziUqNx64Bzx04+vtS0A0tZ+MXhLTEH2e8OoSMm5EtBvyewPf9OMc9RWA/wAWtd1bcfDnhDUZo8gK7xM3Hc8Aj8Pr0r0DSPB+jaLAsFtbKyJ93zAGI/T9a3BDGCSqIDznAHencR5RZal8VNfRg9tp+lJgkfaLWUMOeO5z7evfFRz/AAp8Saw6Sax4tlQ7drR2kjqgBOSMEnPQcnr36V69QOKLjPLbX4GaAjiS71XWLibOW33SsCe4wU57V1+meBvD2mQCIaXaXBC7fMuLeNmPqSdo69/pXRHlwAOKcemKQyrb6dZWoItrO3hByP3cSr169B3wKsAYYkDk9TTiPSjBPegQnbPfNH8XSgDFHWSgBTSjpSdKBQAp5FIKU5HpSetAAKdTV6CnUANpRjvQ1IetADcH/wDXXIePtMF3pUd8n+tspBIPoD/9auvz9ar3tsl5Yz2zjKyIVIqZq8TfDVfZVYz7M5DxK41nwRDqdtkywbZgy9QR1rotD1GPV9EtrqPDiSMBv97vXMeDJEWPUPDl2AGiZgsZ7oc1N4Nnk068v/D06iNrdzJCexQ5/Ws4uzV+p34ikvZyjH7LuvRnLavFc6H408i1jvdRtA32k2cJ3bSfQV0N54h13xHF9g0bRr6wEnyyXN7H5YQd8D1rp9ZF9DaNc6PZW8+ovhQZTgbfc9avWhuDZx/avLW42/vPK+6D7Z5o5GpNX3FVx0ZQjKUE3HTf8bEWm2P9nafb2ocsY0wSe59awvF1rNA9nrlqWV7NwZQv8UfcfSulkkjgiLyOqooyWbgAVVhubDWbCQQTRXVq4ZHMbhgfUcVckmuU46dWUZ+0a069tdya0u4r2ziuYG3xyDKsD2rgfFlgdQ1bUJfNKS2durpk/KQSc5rS8O3X9hazceGZsBVBlsix4dT/AAg+1VbW38USeJNQmu9Jh+xXUflZ89eEGccfiaib5o2sduHi8PVlOMkkldefoclpWly6izWs9559nArzKsZyFYD1/wA9K7D4eRvHZXk00bAZABHcY/8Ar1lWOm3/AIa8OagsmmXEt3csYokt4twUdicVP4X1l/Duiy2uqaZqaXBYn/j2dgc+4zWcIuMkz0cXVdelNU3dXVtterLfgiI/21qtwshKFm+Vj7mue1DWb/TfFU1zbxRyTiRl2DJBHqT+FXPCXiOy0nUNQfUopbBJ2LI08bKDyfaotB8QaZ/wktzLeXEVvZy7zE0nyqcnGckd6mTbikgjFxrVJOPMrL5nU+FrMappNpqN8zvcLO86/N0J4x9K4TX7W+lutS1SOREsvtBidd2SSMAH6V0Fjr2jQ+JLHSdM1QDTrRJJJH8wbXY84z0PetXwpLZ63pmr24mhlWW5k+XAOAehxVytNWb1RhCdTCyddx0dvkmyjpWuQ6tpOl2UskP26G5RdhbPyjuK7fUrH+0bCe0MmxZl2525ry/w7pg07xxHp08O+eJy3mkdV9a9b4BLY+hq6Tbi7nJmcIU6q9m9Hr95wHji2h03SNNsoI1EKnbtUY7dcVeXQf8AicaTqKW6iKK1Ikk/4BwP1NVPiCyNc6fED8+TjHbkV17IRpW0sMCHB/KlGKc5XKlVnDD09dXf8TgvBsMU2v3U8mn20afOfM46bjUGgvGnxFmh0xWS2d380KPkcAdf1qjpfhl7yyu3TWWjijiMn7hypUn+E+oro/hwlg1tOyAPeREKZmHzMpHas47pHo4icIxq1Iu+lrWenmY8WkaVcfE9kFqipGxZkwNpbHXFbXi/Q/7S1zSEgubi1aUmOR4ZCoKAdMCqOkEXPxJuCCvDvk7fQetdRqhDeKtIj9BI/PbAq4axfqcmInKFaFntD9Dynxr4H0i21BreOWVZPKWXc2C6nP8AeJqSfwr4s0rw9BfeGvGN1NYqN7Qz3JO3jnBHAHtXV6/oS+I/FmoRMzrJb2waDaSBu9/WubttYvdO0i40xI3kjuJcKVG0REEBhj3qU3F6m/sI4mjGS1nG1/RhfeN/H/hCxtLW/stKvZpUPlSiSR2bnOWxjtTP+Er+KNrp7a09pp7xFd/2aSF/lQ9DwRj8T056VseJ7ozeLbC03MsiJGNx7Emu/wBU1TR7aD7BqN/bwtNGV2yOFyMe/FaRle+pxVcOqag0m3Lf08jhdN1P4pa/YW93DDodoj858xiSMHnbg8fjnOO2alHgXxtqrO+qeN7i3DKFMEEAK498EDPrxzmu60S3tLXR7e30+cTWiLhHDBgec9RTPEOtQaBo019Mwyowi/3mPQVrzWVzznT5qnJBbnmR+HuijxXYaT9nS7mi/wBIvbrZsLAdBx6+letPLa6babpXS3t41xlzhVHpk9q53wRpckFhLqt3uF9qLec4bqo7CszXLNvE/jKPR7tpE023iErxo2BKfQ+1Zc3Krrd7HXKnCpUVO9oxWrOs0rXtN1mKWfT7lZoon2s4zj8D0q+JVZV2NuU4wQa4vxbcQaVo8Ph/Ro0jub4iKOKMY2KeC3FQeB4tR0HU7nw3fy+fBFGJYZcc89RVKfvJEvCJ0nVT9F1sup3r9D39q464kXVPiPb2+Mx6fAZDj++3auh1TWdP0m3lkvrqGDYpf944FeW6N8SvDOiW2o6nd3QuL27uGZY4hlyo6degpz10M8PaMJTfovVnYXtsNX+IUCvG7RWMPmPk8Kx5Fdng9AMHPAz+P+NeEaT8RvEE8t9eaH4Tvb64upC3mlCyKg4AwB7+vpWzLafFDxSjpcDT9IRht/1LggEfezuJz/LPHFOKtqTiJJuMV9lf8OeuSzR28RmlkCRqNxZiAAPUk9q5PVvil4O0l3hn1u3aZTtMcW5yCOoO0HFcZpnwRvJHkOs+KL+RSxYJZzlF74GGDdj07fjXY6J8LPCuh7DDYefKuf3tziRiT/FyMAjnGPU1RznMp8bYtRcw6N4Z1e8kyQr7FC+xJB4/GmTXfxZ15/Ij06w0aCRVxJNh3UY68FiDx06ivVLe0trZibe2giOACY0CnjtxVjJHGBigLHjFp8IPEl7emTxB4qlntpDueG3mkXtxgHgY7cetdRpnwf8ACGmypcLZPLcqOZJZWfLf3sMSPyrv/Q+lIOvFAFW006ysYhDbWsMUYGAqRhQB9BVvoOKTnHSnDGKBCd//AK9BGADgD6UooPSgYh4xil4pGNLkCgAzk0hB7UZBbAIJHWlIyevFAhoPz07qabg+ZTqBhgk0e1HfFL0OaBDe1APz0o6Yo/iNAAeaUDikPWlBoACOKQ/dpSaSgBV6UtNA4BpwoAQ0hpaDQAnHSmEZ4p35/jQORQDdtTz7xTBPoviW0162UCNsJO3t/k/pUnjBJbWSw8SWDYEBAl2jO6M4rq9d0yPVtIntHUMWXKj3HSuS8G3kt5YXnhzVYnjmiBVVf+JOelZSTvY9ijU5qaq/yaNd4s7W1uY7y2iuYmDRyqGUrz1FYniPxZBoOyGO2nur+UZit4ULE/l2rJ8H3TaLqd14WuWcvCTLbO5+8h7Zrs2iVWMmxd/TfjnHpVJuS0OGpTjRq+8uZdOlzyq8l1vXNbsbPxU7afpl4Mpbwtt+iuTzmvSrKy0/RbGO3tI4bW3XgAEAZ+vrXFeN9e07VYv7G06CXUNVRwyG2Td5LDuWzxUNt4P1nWPKn8X6owtocFbaNwqjHTcelZRfK7LVnpVoKtSg5vkS+z37NI6jxVoL6vZR3GnuItStW8y3lB/8dz6Gjwt4lTXLQ29wvk6lbnZPC/Bz6j1FX7fWdIR4rSLUbZpQu1I1mBYgfQ1yF81nrmoy6n4dcwa5p+fNiddpmXuCPQ9jirlLld0ctKEqlJ06iaS2fb/gM9CXLMCacB6AVj+Htet9csvMjDRXKHbPA+A8bdwRWvxnrWiaepwSg6cuWQ2WGOZdssaOp6hlzVefSrG5jCTWlvIg6K8YIq5n0oPShxXYIylHZmOfC+hsmw6NpxU9QbdD/Sp7HRNN0t2ewsLe2ZhtZoowuR+ArT49KbnIoSSKdWbVnJ/eVDp9s18L4Qr9q27PM74qwVI6gYApWA3U4g+vFPYh3lq+hxeveAf7bumvP7Wu45esQLAoh9hitG60jXD4bTT4NUie8K7JLiaLqvTgDGK6IkBu/wBaXqelSoLV9zd4uo1FS2Wx51pPg/xLo32yzhu7CWyuE2tLKW3rx6AYqp4c+H97FqrzX9zcWywuCq28m1ZgOhI5r1Aggg0A5571CoRun2OiWaYhqS095a2R5Zf6dr3hTxVLqtjpzX1pNJvYRAsyg9Rjiui0a11LVtZHiHUoGsoliMdvas2WGepb8uldeV5zxSHBH0pqny7Mmpj5VIpSSTta/kcJo+s3lx44u3k0m9hs7lfKimkhxyvr7Vh67ot3Y+MI7WJC1pfSiVG5JRv4h7V6uxI5pCqFlJUZHIJHINJ0+bRl08wdOfPCFla1v1PK/HCHTfFdneTxsIpQn7/AwpHUVP8AEfUtDu7CxiDwS3LyAq0e1iq4HfNd5rcelSaZIuspAbUAlhKOAPavMrzxV8J9JiaGC3trvcpysUTM59gzDj8xUuk0nY3o5hTtTc0+aF9j0nQoLXTtAtkgEccCRA5HAPHJrlVWXxz4kW4YAaHp8n7sN0nccZx3FcPrHxD13xiq6P4N0W7WyVQkrbAHbHYHOAMf5wDVXS4fiH4gLaN8ml2FqcStHGU2qOwKfebvx1x6Zp21S6GEJcqlUj8b79E+vqez6/4m07wzpr3Fy2TGBiFCNzewHc15Rr3xV0eHUrTXtEnke5J8u4tJF+8vr6fiDWRp2g+D57to9RTXdTvtxLur7mYg4BK9c+pz+la1zpnhS2QSaXouv2N/EAYpDagAsM8sO+amdSFt9jfDYWvCVpQevV9n5GXqHxaudU1WHUNC8PSJqCKURpW89eeOFABz369cds1esfCnxA8dedf6vcpphnURgTWzK2wddoyNv6ZyccV3vgjxDqGrlINU0KaOVF4vDBsUgfXmu2nnjtbZ7iUhY0UsTngVpFqa5jkxEJ0puk3rtvf5I8F1X4QWVle2GnTapPe6heSgGQHbtQd8HOeM812mpeDNE8O6NDpGmwH7TeEQrJIQzYyCx6dePw7Vf8HwXGu65e+J7pWETkx2iswOE5BPt0q9bWB1/wAXPq0kivaaeTFbxg8s/cn8aSk5K5vyQozjF/YV369jpdNsIdPtYoYYo4wiBflUDoKut0zSAjPrTsVqjzG222xPm7cUdBjFL0x3oJpiDt05pG3dB+NL6daM+tACmm8buKXjrRjnOaAEFKPXtRQelAhfSjijv1oOaQwNGOOOtN5HSpKBDAgViwADHqRSnHSg0hGcGgA538UvNNB/eU+gYnvR1ozRmgQvbNA++aQ0v8VACEZoFLSE47UAKfak6igGg0DFHSik60vSgQUmaDzxSjAoASkyeaXHORSEYpjGvk4FcL4x0+40vVLbxLZFsxECdRzle/8An6V3j9KrXdpHe2c1rKuY5UKEfWomrrQ3w1Z0ql3qno15HGeJrRtb0mz8R6Kx+022JQF+8y9wa6Tw/rVt4g0uK9tyTu+WQHqrdxiuK0WafwT4iOh38nmafdtmCU8BT6VZ1BX8D63/AGnaxg6LeSf6SiD/AFbH+LA6CsVKzuelWoqcfZLXrB912NTVtN1qymEfhWx0m2jly080i4bce+B1ridY03U4Ndtbbxpqct1plwPlaGQpGre4wMV67BKk9uk0TiRHG8HPY9K5bx9dQro8Wmm0W5uL2QRxIyZAPc/hmqnD3dDLB4mUaipteTfX7/I5Hw94Q0PXPEV89tZyf2Xbjy43ErYd/UHrXfaH4Z0Pw1I32BBHNL3eQlm/Pms+a80/wJ4ZggUKbjaFjgQjdK/0qv4W8OahcagPEPiKUyXzg+RDklYVPbHr0qYRSsral4irOqnNyahsvOw7xN4cu7a/XxDoKkX0ZHnQqxAmUdRjpmtnw74psPEEBVGMN3H8stvIMOh+lbLSRhtrOuTxjIFc/r3hO31SQX1lK1hqiZMdzBwSfRgOo9au3K7o5Y1YVYqFfTs/8/I6NWBIx0pc5BBOOa4iy8Z3GkXa6Z4qt/s033UvEBMMvvnHBrs4pEniWSJ1dH5DKcgitFJMwrUJ0neS07kucH1pOgz0pcZ5z0oBySKoxGkgtTiO3UUh+8KceRgGkFxCvHWjkDmk9qq3uqafpkYkv723tU7NPIIx+ZNAFon8aMfNwK4PxB8XfDGjjZaXceqT/wDPKzlV8+2Rkd65lviJ4/8AEcrR+G/Cb29scKJ72NsDJ5Ocr09s8HNAHsJZQCSygY7n/H8a5vXPHvhfQRKl9q9sksZwYg25gT04HNefS/DHxf4gu1uNW1+K1jYhWjsnkjOBnp1A5/Pr1roNH+DnhzTJ47u5kvL+5U7m+1TLKHPYEFeR9aAMr/heljeXj2ukaDf37b9qvGQFbjtnBHTP0yaifUfip4mZVttPtNHtXUsJJwGLA9OhJHqMD3r06w0zTIoFa30yC3G3hfs6qwGe+PcZqHW/Eel+HoPM1C7SNiCVjzlm9gKTaW5UKcptRgrs8ws/gxe3E7XHivxBLeRgfMsVy4A7k5YVHb+HtE1O9fQvCOnJFao2L2/l/eFl6YVmycdeldDHDrvxBmDXQk03w+T/AKpWKyTj39v8a7zT9NtNKsUtrCBYokHCouM/Ws7yqeh3r2eD96Ws+naPr5nLarG/g7w+lh4d0Waad02+bDCpwR/E+B1pvh3x9o81nFaahdvb3ija5ul2727nJq+PGlsnip9BvLSa2c8QTt9ySuU8QjRfDfiG7TWtMF5ZXqebF+7DFWHUKe1ZTfK+ZdDpoUvbJ06sG5PVNbv9Dotd8Jw6rKus6Bcx2uqL88csbDZIf9rHX61X0DxbqiarFoniLSnivWyEniQ+W4HfNc74b8Ha3cxSarp2ozaLHIxe2tQWddvYsCf6V6RosOqwaeBrM9vcXStjzII8DH09aumpOXNsTiZQpwdOUlO23Rr/AIY0xgLjHHcCuD8V6hPreuQ+E7HIV8NeyjoqD+HPrXR+Jdfi0DTfMIaS5lPlwQryzsenFZGhwJ4X8PXGq63Iv22djNcNj5snog/lVT1duhyYaHInVkrt7evf5E/iWSbSfDselaNbSGeXEMawj7i92PpxWxoWmLpOkW9nHuBVcuXOSWPUk9zmsjwrFqF3cXOu37Fft2PItyuDEgzjP1/pXVAjNVFdSK82l7Pfq/UMcgHFOOe1HBo7da0ORBzntRRS84oGIM0NwOmaXnFBzzSAaR9aATuA7U49e3TvTVzk8AfjQIXIoFGR0p1ACUdKXtxSE880DDOaU0UGgBO9BHpSY5zTiDwQaBDR/rKU5pOPM70ueKADn0oAo5B60ZzQAg560fxdaWkXljQAppR6UdqSgYucUZ46UHpSA8c0AA4p1JSmkA3+Kl70mRRj0OKYgo7GgHHak9T2oGDe1IQTTj+lB/SgDF8R+HrbxBpr206L5g5ik7o3Yg1zPhvVHeGbwz4n2vOMxo0g4lXsPrXfP07c1zXinwvHrluZ7crb6nF80M46gjpzWU468yO/C148vsaj06Ps+5i2NzceB9V/s2/kZ9EnbNtO3JhJ/gPoOldxmG4VJlVJR95W6/lXE6Pq1p4qsJ/DmvwbdQiO2RGGN+P4lPrVO01O98Baiml6r5txo0rf6Nc8kxZ/hY0lKy12Nq2HnVbS/iLp/Mu68zorTwrnxBPrOqypdz5xbrj5YV9MevvTPGOo6lbW1vaaR8l5eyeWr4B2DHJxmumimjuIllhkWRG5DKcg1yPi7zdNvtP15Ynlis2xMqjOFI5NU0lHQ56M51KyU9Wtk/wRSi+GNtJb+bfarqU96Ru843BG1/UCpvDN1qui61J4e1i7a7Rl8y1unOWZR1BNb9n4l0W+to7iDVLby3HGZVBH585riPi9cz6fpVnqGkypHqjOUSVVDExkc4Y8CptFe9Fmqq1qjdKtFtvZW1T8j0G6tNP1i0kt7mKG5hPysrENg1xl/omq+EUa90HVT9kTpp90NyH/AGVPr7V5RoMXxRt9KM2jxl7WXL+b50Rye5JJyT/kVf8AD2t/EqWSS4gtL28lDbCJwZIFA9Vzw355yO9W4xlrcxjOrRbjFXj1utPuPRNL+It9dYj13Qr7RY8/8fLRM0be2ccfr1rsB4i0dbT7QdRgEKrkyGQY/E14zreufEyZFt9WhsbO1mPlh1g6g8k4zkcfl9a2rT4GaXeW3m3Gr6g3mgMDFLgYIyOCv1/TvTjfa4qkI+zU5Rab27M7K++J/g6xRi2t28rAj5YnBP8AMf5461y118YbzVXaLwl4Z1C/bnbNIg2cewPI/H9eiWfwfOgStNpkmnagf+eep2aSfrjNdDaXfifSHjgbwjYtGowXsZVRR9FNJzS0aZKwvMrxkn8znIB8WfE0QWe6sNCDA7dkUiyZI6HOR0z9PrTovgkmoSl/EHibVr9zjlZ8YOOeGU/z/nXVTeMtStwTL4Q1Ugf88wrfyNMXx1fOBt8Ia1k+sYFT7WPcf1Ot2/FF3Q/AHhzQEIttMgkc4zJNErMcdOcfjXRRQRQDZDHHGuSdqqAMnmuNfxj4hlUiy8G3gYf89plWhJ/H+oojLbaTpqk/MJGaRwPoKpVE9g+qTXxtL5natleWOB3rB1jxnoOihxcX0bTD/ljCweQn6ZrG/wCEJ1fUGJ1zxReSqT/qrXESkenrWvpPgzQNEw1vp0RlBz503zvn6kUm5vZFKnhoazlzPy/zObl8ReKfEh26RZHSLHBL3l8pDY9VB4/OtHw94R0SG9N9JetrGorw000wkx+A4FdXcW9ve2r28qLJBINrKTwRXnGq6yPBGvf2foWh25t3QSzJGjbz7571LVtZHTRlOvelQXK/63Z6Yw2jAAAxgZrzfUfHviPTvEDaYdGt5C0hWFRJtLp6gk12uia9Za/ZJc2cobjDR4wyH0Iqh4v8NHXtPWWzf7PqVud9vOBgjHbPpTm24+6znwjhSrOGIjf16M4zWfFGkeILU2Wu2F1oeqxndbzSIRtI7hsZx+FR22oxeNdB/s2SVJNb0474JT0l2+nrmus8NfaNe0yaz8S6SpurV/LZpocrIP7wJ61qWnhHQNPvlvLPTYLe4Xo8eR+lZqEpandLFUaKdNppp3TvdL08n2LWhy3k+i2r30CwXWwCSPPQ07W9atdB02W8uydq/dQdXPYCotc16z0Gwe7vJFGB8iAfM7dgBXM6To994ju01zxMBHAh32liT8sfo7+px2raTtojgp0VNurUVo9u/kh+g6Xd6tfHxP4gjWJ1GbS3k6QL2Y+5/pSfZv8AhONZ+0NKyaPYyYjjX/l4cdz7f407UprjxndtpumSvHpUD7bq5U4EuP4FI6+9dfaWUen2cVrbIscUShUUdhUxjc1q1pU2pbSeiX8qJwgTgAYHT2pwGOlL3/ClFannXuL+FIeeKXntSfWmAdKBSg0d6BAD8tHak/hzQ3SkMU9aTjdSnkUfxUCEHNLk0meadQAmaDyaU0nSgYZ5FKab+NO7UCEIzSE4xTj1pDigBMktS96TjfS9DQAvWkPWjNHegApAfnNL2oH36AFNAoHeigAJo4oNIKAFFLSZpRzQAlIaU9aQ0AGe1L7Gg9aaepoGK3ajsaXjFJ1FACEEjimkZJzgU/FIAdxosHU5XxZ4T/tlU1DT5TbapAd0UydWPofWs3Stdg1uB/Dvim0EF/s2lJ8ATD+8p9a7w9M/yrm/E/g6w8SRrI4MN5H/AKqeM4Kmspwe6PQoYmMkqdV6LZ9V/wAA5sf2p8Pbp1CXF/4eZs8fNJb+wGen+Fdtp+oWGuWHn2ksVzbSryOD9QRXF2niq48NSroXixCybcJehNyOPRqS68Jz6fL/AG54Kvdm/wCd7TdmKT6fr2qU2tjorUlUf7zSXSXR+vZnQ3PgTwzcyeZJo9sCTk7QVyfwxWHB4bfXfFc82p2LxaVZgRWlvJjY+P4tvNX9B8e2eoTiw1WF9M1JTgxT8Bj7E11+QVDAgr1/yapKEjllVxGHb5r3to/8jyjxj4dh0e7gh0G4ktpb5vLazg+VWU9Titi51G38DeH7XR9PRJ9XmGEiAH3j1ZsfWtXVtAlh1K58Q2qSX2orDstrbICofUViad8OTqAOo+I724bUpvm/cy7fKPoPpWcoNP3Ud8cRSqUoqtPRa+bf+SKnh3SdYsPHUMusTRzS3MDOVjJKrx05rq9d8RyaZq2m6bZxxPJdSYkDEjantWDpGlXegePLW1udVnvllgdojOSWVR2zV6dEvvidCpaMi1t9xVuvIojeMdO4sRy1aqnL3koX00XU7C4uEtbdriUlYo1LNjngVW0bWrXW9PW9tC/lMSB5gwePas7xbK8Hhe9IzvZdikeppfDFnHpHhm1jmdVULvZjgAZ5rVytOx5io0/Yc73bsjZubq3tI2mup44Y16ySMFA/E1TbxFooRXfVLIKT8p89cH6HNSXlpp+t2T21zHFcwN95TyK81sPDvhi38T62moWkIsrRAw3k7UHGeP8ACicpJrlLw2HpVIydS6a1sd5e+MvDunHbc6tbK/XaH3H9Ku6ZrWna3D52nXcVwg67DyPwrzXwfqvgG41XU5bSSyWCMr5bXS7cdQdu/mtPRbzS7j4gD/hHCPs3lH7T5K4iZs8H69ealVJJ6m88HRcX7Pm0V7vb0PRHL+WduAexPT2ry610rUPEet6jb69rtzAtu5xBBJ5aFa9PJ6Dpn17V5x4n8LqPFaahcSSNpl8dk4jfaVPufQ06sW7WJyyok5K9m1o92JeeG5/DFi2s+GNZuZYrfmW3kn82N1HXGO9Rar4jT+0NJ1yxsGuri7gZBEGwc5HFbOt3+g+G/DkmkWDRCaZfLit4m3MWPc1APC93Zad4feGF5JraYNNt7K3Xr9KhxvpE7adSKip1lrdpX0urf5mNF4e8ZfbpvEVhFZ6dcyc/YlOd4/2u2a9D0K+vb/SY59Qsms7r7skbdyO49q01O5BgYPXHpUdzcw2kRnuZkjjUZLucAVpCHJ1PNxGLliFyuKutrb+nmPIJbj61zviTxjY6Ev2eJTeak/EdrENzZ7ZHYVkXvim/8UPLp/hOMlej6jMpWJfXaepNP0jQtH8BafPqmq3onvnBaW5k6t7KCc1Lm27LQulhYQV6ru+kevz7ITSfD81zMfEHi0xtdfejgZsQwDtwT1pLm61LxhffYtLaS00VDtlu1GDMB/Cnt1FJHb3nj9PMvfNs9CJ/d2+Nss2OhJzwPauzsbKHTbKGzto9sMS7UGe1OEbl1a3s3d2c+3SK/wAxNP0220yzis7SBIYIxgIox+dWyAMZoA+tBPHNbWseddyk3LcVjznnFCnkUH/ZpFI7g0Ejs0nUY6UpxSduSDQMXG2jvxR1Ao4oEKCNtIelHBxQTmgBc847UmTuGKCc4FIDg0AL2z70vemjmnDPoKAA0HrR1pCDnrQMG6CndqaeBS/SkIDSHtnFBNBXkE0AJkeZ0pcgnpTQf3naszXk1qTTmGhXFnBdE4D3SllAJ5PHtmgDVBB6Uue1cLoJ+IVvrMceuyaTd2TrgmzR12+pLEf/AK67hR759yOtACjpQM7+KXoBQPvmgBM9cUvaiigBaTtRnmlPSgBBzThSLS0AIetIRmlNGKAEx3Bo5Ape1ITxQMU80mKM4oJ4oAQ0ClJ4oBJJ44oAQjpik2nnpzS96O+Dn6igCleadbX8Rhu7aKdCMYdN3864ibSNf8G3Mk+gKL3SmbLWEh+Zf9z0FeiEYHrTDg8c1MoKR0UcTKldP3l2exxKzeGPHdmY7yEQ3ina0cuFljb2z1qpHp/i7wgp+wTrrOnKeLeT/XKPY10XiDwbpPiFkkuY3juFOVmhO1h+OKwI7bxn4ZdgjR6zpicqsj4mA9B61jJWd5I76VWE1aEk/wC7Lb5M0dM+IOjahKtrdO+nXgO1oLsbCD9Twa6pHV8MjBg3QjofeuBuda8HeKR9l1u3WzuyOVu0EUi/R+KdD4N1HS4hP4X8RzeWBlbe5bzIiPqMVanJbmVXC0r9YPz1X3nYy6XBNqtvqLhvtECFUw3GD1rl/FPhTWbrV4ta8O6hHaagibHEg4ce/BzUK+IfGOjNjV9AS9gHJmsCScfQ1PbfFLw7Mxju2urCUdUuISpB/DNDlCQQo4qm+an7ytbTVWPIvFut/Eaz1eHR9a1mMK7LIuyCML7fdXJ/GvXtG8MaxdabJa+I9fXV7C4iULElotuUGM9V5P415X8TNTstT8cWlxZXcVzAY48kc+v4/wCfpXvelFP7LtdrKR5KY29Bx7mqSVzjnOomklaxQ0TwppPhxpW0yExNNjfmRn6ema5/UfB9zqfiO9FxFCNMuwkjTZ+dWUg4A9TXdHGeevqK8h+JHja0GtQ+HJdQgt7CXKX8nk+Yy9MDHbjvTUbtCVaom3e7asXLvwhpw+KUI/sqCWzntvniBwBt43H1rvINItdF0+4Gi6bBFMVLKijaGbHGTXiF3qXg7wfdWup+CdcM18r7JY7gySI6E4I6DafrXu9lqltc6fb3bXMQEsavncAM4560lFJ3NZ4ipOKir6LYw9V1TX7bwY90LSOLWGhYiOMb8Ng4AGMelcfc6L8TNa8PGTUdd0mG2khErxvbbZEGM4OBgfnXoF74w8OWDkXWsWikclRICc/QVzOrfE7S57C4h0qzvdQYqy/uomCDjqTjpRzR2bHGhXb54Ra/BfieTeANS8Q6h4nax0gaOL4I5FxdxOwwOpBzgdPSvSJPEHj3w3rFnH4in0J9Nm/1tzCrAqcdOSOfwNeXfD2HWtR8aGPR7pbK4kSQl5BkqDnPbn8q9kj8AaNZP/aHiHU59Ql6u15KNhP09Pxqfh+BGtlXfNiJ3e1lqzivFHxi8Q6drzQ6ONJvLEsAjmCUnJHIJ3Dua6608Jat4hRNR8X6qJLZgJPsVudsIH48enrXm/xZ1jR9Q1HTbbQjAq2+4b4VAQE4xg49R2zSeO9K8V6Zotnqera7LO1xti+zwSN5aptzyvGScenaiST+LUUJuhJ8i5emur+R6pceLrSzk/sTwppq3tyhCYiUCCM/7TD/ADxWL4e0LxJq3ja4ufGFkJ7SIE2zsv7vIxggen1HOK3vCottT8ARC2B0+Q24Ej2+IXDbR8xOOPXNcB8LtT1mb4hXljfeIb/ULS3jkCLcXbSBiD15+9j1FNQb0kZzxLj/AAVZ9X1Pddu0bQQoUcD/AOtXGeMNX8a6QJLnRLLRnsIE3O12ZDI3+6FIx3rtQDjgY/Suc8dbv+EQvVRS5Cj5QrN39FwT+FabHJozzvwz8S/iD4ye4XRtG0IG3OJPPeQevT5vUVqWHxel07W/7G8Z2EenXYIBkt1Yx89D8x4HB557VzHwS1TTdMudYa/1O0tQwXaJ51Xd8x5yeKyvihqlv428YW+n+HrT7bIjLEblIywLc9Cp6c9/w70AexeMfEmtaJoC6vodjaXkKr5kv2ibHyYz8u08n8fz7Vfhr47u/HOmT3N1YR2jwvsISQkNwORnkVS1zTp9J+FRsbh1hmgsinBQqGCngE9fw/xrhPhzba3ceA9UWw1M6ZFHI0nnW4DSZCgkEYyFP1yKAZ9BHjPFIBnpXknwe8Z61r8OoWWsXRuJIMCOYgA5OSecDP0+nvXPfFDXPGHhjxHFFYeI7v7NOoAiCoCOmSvU84PXHtTEe+kADrRjA+teOfEjVfFOj+GLDWdO164hmkVEkiRIwudm4scjGeO2etc9ofj3xDqkFhZpr91Nq7XaySwC22oYCOfmxx09Pp3oC59Bj3FDHAJ4HvXlfjT4g3hv4fC2gGaPVp8CS8AAFvggtlSDn5Tzj/8AVn65efEDwC9vqWoa+uv2IDCa2EKWx5wB8wBI5oEex7vbntxSr1z1HavG4IvFfjvW9N1n+xDoVtA5f7ZDdpK8hAI5XgkZ9v61gP4u+IWn/EOPw5JryXqmVQ7NBHFkMAcHC8Y9s/zoGj6Dxk8Zoz2714lqPizxt4R8dWNlfanHqdleOreQ1uiFQ5+6CBkkf1Fem+IvFVl4c8Otq14kqqQNsRHz5bgZ9Ov0pAdBuPfrSk+1eM6NqHxS8WaVJrmmazp9nayEvBaPbq+V7AMFJzweD61U8BeMPHHivXHsNR8QWNk8LFZbRrQee4xnKgDgD1yKAPbyw7GnFqjXPGTnHGen1rjPiZ4uk8KeH/NtnZbu5BigbAIRsE7sdT+FG4Nmlr3jzw/4fkkgutQilvU6WkThpWJ6AKO5PFZNr8S1urgI3hHxVDGRlZJdOwpz6nPA964z4NeG7TUjfeIdUtxc3klwUDTruCsMNnLDOc45HrzXthAAwyjHTp703oCMi18U6Heah9httUtZrxQS8CSqXXAycjqOlV/F1zqEGkFNJk26jI48nJJ6EZ4HU47dPWo5PB1gvi+DxFFGkE0cTI6xKAJcjGTgdelZnjLxnYaNcw6faS2TeIJFJtjdL8kZ4zuIIK5B45GcikAzwjoeqeEdRuYtT1iS+tr3a0Xnyu5SX+IDIwF64x269K7odT2PNeP6h8RPFPg/WrIeNtM0r7BKXKzadHI7LgdQWOPX/wCtXoWo6lqV34X/ALQ8Lx2lxdSxJJbx3ZKoc4OGwRzjtkdaAN0Yx1NKDhjkH8K8a8O/FLxXquvXuh3Wj2C3UG5FkhSTYrhgAGJJ4yevfjpVvT/itq2m+IZtK8X6fBatuKRNZRvIWbjHX6nr+QxQB63ke+KAfr+NeU+KPiVrvhnxLZ2s+l2TaZeMRFcxszuF4G70OMntz+Fem2F9b6jbrdWsqzQPnY6kEH8qALRGDS9qDSdqAFWlpop1IYGkNGM0CmIB0FJ2P1pc0UABHSjFBpCTQAtIOtL3oxg0DAjNNOduKdSHOKAF/CmEHPHFPBPekOM0ANKkAUMMHml+tHegDN1DQdN1ON1vLKCUuMFmQbsfXFcufh5NpyhvD+u3tgQ2fLZ/Mjx6Yrus84FJk5I4JqeRM3p4qrTVlLTscY17410nIutOtdVhUf6y3by5CP8AdPU/Sqcvi/Qb9DDregX1rkHd9rstyD/gVd8wwMY/Gqep6dFqunz2U5ZYZV2sYztYj0z2qXDqjSOJhvKGvk7Hzh8Qf+EX/wCEptjpL2sVm6KGaDovXJIx/KvVtM+H+l3GnWz6fr2ppuiV91vdEBgR6dhVf/hRHg13LsL/AATkD7RgAenSoR8AvC4lLxahrUWDwEuVAH0+SnyJ7oSxU4u8W/mSHRzFqiaLp3jfVmu3Rnceasm0Ae3Q+9eW+LtEl8J+Oln1LULtluX+S8P+s6AbiTnPPcelesaZ8FPD+jXYu7TUNYWcAgP9pAIz15VQauan8JtE1mFUvr/U5tmdjtcbymeuNwIFTyqL0RbxDnG8p2foUF8A6JdaZ9q/4SS8ktHXDSmdNjDuM49fWlh+Hfgy1VZrm+aWPG4l7kKp+uAKbafAvw5aYB1PWp4QSfKluV2ZPfCoK3rT4Y+FrUq39n+bgYxLIzZ/PrUukr6I3hj5OP7yo16JGO8vwz0YCRFsJnU9EHnN/Wn3Hjq2uLGa10DQb2UNCxEoi8qMDHXNdhaeGtF08qbXS7SIjusQBH41keJPBB8RsUXXtV0+1KhWt7KRUVsevH/66ahIipiqTVmpS9WeDfDm31PU/GjRaXfmxldJSzndIwHOR7nnqa9vtvhvprXIudYu7rVp8jm6kyB+AxXOwfAfS7O8a5s/EWuW07feljmUMffIWvSdLsZdP02GzlvZrxo12+fMRvcepPc1bgnqzljiakE4wdr9jxH412tvYaho8drBbwIueI8A9RjIABFXfjErN4S0JneMKWGSvOcp+ddL4m+D8PizXG1PUPEWpbt37qOPbtiX0XI4qvq3wZbW7eGDUPFurXMUPCLIqHHbjA9OvrxVqy2MW29Wafw7t5E8AqHHlsRu2FFUL8o5A6D6k/hXC/DBt3xU1ZlxkpJn94Dnkc89fwr0Pw94AufDPh2fRrPX52hkLESSRAtGSOMc9AK47w34M0nTfFs76P47mk1sFhNHNAGD+oYHt16HNMWx7Lkbu+R2rC8ZxTTeFL4QjL7eAUZx19FIJ/Ct1cgEFs49MCuJ8YeCvEPihpIrfxfJp+ny432qWit09HyDSA82+EfhfRfEd3rP9saXb3qxsMSSjdtOT0I4Fe1aN4Z0Pw+SdI0y3s2bO7yk2bvr3P4157oPwk8ReFLiWfRPG4i80nzVk09WV+/OWPPXn3r1O3imitY4ppfPlVQrOVA3t3JA6ZoA5z4hEr4L1NiGdRbSZUBcH5e5POPcV558Jw7+ANYO9jGGchFwQvyD05/z9a9B8c+F9Y8U6eLDTtaj06BziYmDzGYYxgcjHWuR0f4U+KPD2l3OmaZ4vgW0uQwdGscE5A/iDZz15/xp3Ecx8FIy3iW4ZY18sZwULMPuN/wH15GD+tL8bfMTxHp5MbIjAFZcIFJ9Mg5J478eneun8HfCbWfBut/2nB4jhuVIYvbvblEckYBOCcEZPI/rXQ/EL4dw+ObWFUnW1vbdi0cxGR24Ze4ouBzHxR3n4aafsEfl/uy4dUYhdnG3cQAfp2rY+D8pk8HPtRSd4HGWB49TyfoeKzNd+FGveJdBt9P1PX7RprV8xTJblfkC4UMM/wD6u1dH8PfCWt+D7KSx1HUbW+t3YsHAYOuBgDJ6j60AeYWySQ/G24eaE2+XlKvKu3I2AZ3dR7Y6djXoXxidF8EXSM3zEKVXO7J3r/CcAn34wPWtbxj4Jj19E1CwWCDXbfBtruXPycjI4+n4c1zY8A+L/EGpWzeNNYsL/TImZvsdujIrnHGcAZ+pzSA2fherp8PdPEgXIRgec9GbjPHHPToM9a8s1MPF8boF2ICs8AKhSAOB6HA/DivoMwfZ7PyrKKMbE2xR9EHXA6V4zL8JvGknis+IDr2mfall3xAI+1QPugADgfSgaKXxTRx4/wBNUyCIeVFny2MefmPoD/8AWB969K1rw1b+JfAkWnXRSDMMbkumzaygEZAb5f8A6/vXDeI/hj498RavFqcut6RbzwgeWtuJEUY6dFJ9f89Ox13SNXn+HUlhc31pZ3kMaqJYZGRSFx91z90noD6/WgRzXh278U+EdHl0Kfw/qGrrt22t5bIpTyznGTkHHJ6jP1q78OvhjPoNzLq2tyo99JIHhihZtkYwRyO5rxWOL4pW6LDDF4uWOPAVUS52rjpjHGK6jwP4z8caH4is7PXo9WktJi29b6F2ZsDqGflQM9RwM80AfSWQc8g59Dn615n8aNJu73wzDPbQs8VrIZpgAW+UIR0AJ7/SvSo38xFbnBGcE5p00Uc0TRSIrxuNrKRkEHtQtBNHknwL1O2k0S904SoJxMZTGMghcKM89fwx0r1zI98Z9K8o1v4W3ml6i2s+CNSuLG8Y5a2EoWJlByV4GTk446Vo2+qfFbzkW50HRPIXPmNFcNuYdflyx5/D1pt3BI9EMirKEdwGOSFJ5I74Fec/EPw/4Lhlh1/XppYJbfdsS2K5mYgdVwcnAHJ4HGeOK6vTNBmt9Ql1C8vJrm4kO5Y5G3pB8uCsZwCAe/rXmfxD+H/ifVvFkWtaAiy+UWYJPKFVSAuNq9CDjHPXAzwKQzB+K99q99aaQb6zt7fTyztaN5zl5FA+VmGAF+Uj/ayD7V7H4eVl8FwqkbHNqn3UBLfulHc/MeOrYPtXnfjzwb4z8VaRpbrbZvrdv3sAulEYwmMrnqT6/X0rtbNfEWmeATDDpEM+sRQqgt5HASRwiLndn5s89SM4607jOF+GJdfid4jCkbS0mcscY81eAx569BjnvSeLJWHxTiDeYFyFEa/JvHy5wmCHz7kZxzwBUXhnSPiD4Y8V3+vXHhRbiO+L+bHFfRbossGJUljnpjHPB61Frmg/EbU/FP8Aba+G4YUjlP7uK6jxLHxwwLckgYJ+nTFIEX/jkqPeaOHVmGGyUTcV+ZPU8Hp35x+fofw/VF8JW4QlhvfLswYsd2Mlv4j7/h2rzX4haV478ZXWnyWnhNoFtd4kWW7iYM2QcjJAxwOe/PTv6R4BXW49BWLXNO+xzo7Eq0quxySckrx6UCOqPFLnij2o24zQMO1OpBS0gEPSkBNKelIfamIWk9aKKAF7UUUUhi0neiigAooopiE7ikxl6KKBju9FFFAhO9AAznHNFFAxGHFJjiiigQgAJp+ABxRRSGNbrQpJJoopgLSYxRRQAZpTRRQIb1aniiigYhA9KUAHOaKKAILuGOe3aKRQySfIwPcGvG/C/gnSU+I97OTcPvaXKNIMcYx2z39aKKBHtA/iGOhp3b60UUANyc0q+naiigBTwOKQEnOaKKAFJwKF+7RRQMdTSeaKKBCnjFI3Q8UUUDE78jNAPzUUUCFPf2rmPHWjw6z4dNvNNcRDzVcPA+1gV+YckHuBRRQB4j/wvrxTZQwQR2OkMI4VwzxSljjI5Pmc9K7Hwzrtz468QaXqGrRQq1qBtigUiN9/UsGJzjaMc0UUDPYsBX2AcYFOPFFFACdVBpB6dqKKBCH7wHGPpS5ywyB+VFFAAppScAkUUUAKegPrSE/N2oooAXPzCnYB6iiigA6UhoopDFHaloooADSGiimI/9k=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41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3DE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E07" w:rsidRDefault="00A57E07">
      <w:pPr>
        <w:spacing w:after="0"/>
      </w:pPr>
      <w:r>
        <w:separator/>
      </w:r>
    </w:p>
  </w:endnote>
  <w:endnote w:type="continuationSeparator" w:id="0">
    <w:p w:rsidR="00A57E07" w:rsidRDefault="00A57E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EE" w:rsidRDefault="00AC3D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E07" w:rsidRDefault="00A57E07">
      <w:r>
        <w:separator/>
      </w:r>
    </w:p>
  </w:footnote>
  <w:footnote w:type="continuationSeparator" w:id="0">
    <w:p w:rsidR="00A57E07" w:rsidRDefault="00A57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EE" w:rsidRDefault="00AC3D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0"/>
    <w:multiLevelType w:val="multilevel"/>
    <w:tmpl w:val="854A0172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00A99411"/>
    <w:multiLevelType w:val="multilevel"/>
    <w:tmpl w:val="B3DCA51E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DEE"/>
    <w:rsid w:val="004D1F3F"/>
    <w:rsid w:val="00A57E07"/>
    <w:rsid w:val="00AC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5E218"/>
  <w15:docId w15:val="{E0F2E615-1BF8-4B72-81DF-56A25B7D0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table" w:styleId="TableGrid">
    <w:name w:val="Table Grid"/>
    <w:basedOn w:val="TableNormal"/>
    <w:rsid w:val="004D1F3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773</Words>
  <Characters>4409</Characters>
  <Application>Microsoft Office Word</Application>
  <DocSecurity>0</DocSecurity>
  <Lines>36</Lines>
  <Paragraphs>10</Paragraphs>
  <ScaleCrop>false</ScaleCrop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phamtien090@gmail.com</cp:lastModifiedBy>
  <cp:revision>3</cp:revision>
  <dcterms:created xsi:type="dcterms:W3CDTF">2026-01-21T08:57:00Z</dcterms:created>
  <dcterms:modified xsi:type="dcterms:W3CDTF">2026-01-21T09:04:00Z</dcterms:modified>
</cp:coreProperties>
</file>